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97E" w:rsidRDefault="00BA597E" w:rsidP="00BA597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BA597E" w:rsidRDefault="00BA597E" w:rsidP="00BA597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BA597E" w:rsidRDefault="00BA597E" w:rsidP="00BA5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BA597E" w:rsidRDefault="00BA597E" w:rsidP="00BA5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BA597E" w:rsidRDefault="00BA597E" w:rsidP="00BA59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BA597E" w:rsidRDefault="00BA597E" w:rsidP="00BA59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A597E" w:rsidRDefault="00BA597E" w:rsidP="00BA597E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BA597E" w:rsidRDefault="00BA597E" w:rsidP="00BA59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BA597E" w:rsidRDefault="00BA597E" w:rsidP="00BA597E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BA597E" w:rsidRDefault="00BA597E" w:rsidP="00BA597E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966" w:rsidRPr="008F7888" w:rsidRDefault="00D50966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3B0B06">
        <w:rPr>
          <w:rFonts w:ascii="Times New Roman" w:hAnsi="Times New Roman" w:cs="Times New Roman"/>
          <w:b/>
          <w:caps/>
          <w:sz w:val="28"/>
          <w:szCs w:val="28"/>
          <w:lang w:val="uk-UA"/>
        </w:rPr>
        <w:t>28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Що являє собою гамма-випромінювання?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потік електронів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потік нейтронів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потік квантів електромагнітного випромінювання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потік протонів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Яку потужність має електричний струм в автомобільній лампі, якщо напруга в бортовій мережі автомобіля 14,4 В, а сила струму через лампу становить 7,5 А?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108 Вт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810 Вт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1,9Вт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27,6 Вт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Властивістю ліній магнітного поля є те, що...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вони завжди починаються на провіднику зі струмом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вони завжди замкнені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їх напрям визначається за правилом лівої руки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вони збігаються з лініями напруженості електричного поля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Вну</w:t>
      </w:r>
      <w:r>
        <w:rPr>
          <w:rFonts w:ascii="Times New Roman" w:hAnsi="Times New Roman" w:cs="Times New Roman"/>
          <w:sz w:val="28"/>
          <w:szCs w:val="28"/>
          <w:lang w:val="uk-UA"/>
        </w:rPr>
        <w:t>трішня енергія ідеального газу –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це...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сума кінетичних енергій молекул газу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сума потенціальних енергій молекул газу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сума кінетичних і потенціальних енергій молекул газу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кількість теплоти, отримана газом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6D40C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-1031875</wp:posOffset>
            </wp:positionH>
            <wp:positionV relativeFrom="paragraph">
              <wp:posOffset>22860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Диск обертається в напрямі, який показує стрілка (див. рис). Який із 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зображених напрямів відповідає напряму миттєвої швидкості </w:t>
      </w:r>
      <w:r>
        <w:rPr>
          <w:rFonts w:ascii="Times New Roman" w:hAnsi="Times New Roman" w:cs="Times New Roman"/>
          <w:sz w:val="28"/>
          <w:szCs w:val="28"/>
          <w:lang w:val="uk-UA"/>
        </w:rPr>
        <w:t>в точці С?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17145</wp:posOffset>
            </wp:positionV>
            <wp:extent cx="5083175" cy="1209675"/>
            <wp:effectExtent l="19050" t="0" r="3175" b="0"/>
            <wp:wrapTight wrapText="bothSides">
              <wp:wrapPolygon edited="0">
                <wp:start x="-81" y="0"/>
                <wp:lineTo x="-81" y="21430"/>
                <wp:lineTo x="21613" y="21430"/>
                <wp:lineTo x="21613" y="0"/>
                <wp:lineTo x="-81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1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Який з графіків описує ізотермічний процес в ідеальному газі?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148590</wp:posOffset>
            </wp:positionV>
            <wp:extent cx="5400675" cy="1476375"/>
            <wp:effectExtent l="19050" t="0" r="9525" b="0"/>
            <wp:wrapTight wrapText="bothSides">
              <wp:wrapPolygon edited="0">
                <wp:start x="-76" y="0"/>
                <wp:lineTo x="-76" y="21461"/>
                <wp:lineTo x="21638" y="21461"/>
                <wp:lineTo x="21638" y="0"/>
                <wp:lineTo x="-76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Кількість вибитих промінням з поверхні металу електронів...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залежить від довжини хвилі випромінювання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не залежить від інтенсивності випромінювання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прямо пропорційна інтенсивності випромінювання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залежить від частоти випромінювання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У якому фізичному законі стверджується, що дія одного тіла на інше має взаємний характер?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у першому законі Ньютона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у другому законі Ньютона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у третьому законі Ньютона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у законі збереження й перетворення енергії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4E4" w:rsidRPr="00E474E4" w:rsidRDefault="006D40C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-965200</wp:posOffset>
            </wp:positionH>
            <wp:positionV relativeFrom="paragraph">
              <wp:posOffset>22860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3673475</wp:posOffset>
            </wp:positionH>
            <wp:positionV relativeFrom="paragraph">
              <wp:posOffset>1030605</wp:posOffset>
            </wp:positionV>
            <wp:extent cx="2257425" cy="1952625"/>
            <wp:effectExtent l="19050" t="0" r="9525" b="0"/>
            <wp:wrapTight wrapText="bothSides">
              <wp:wrapPolygon edited="0">
                <wp:start x="-182" y="0"/>
                <wp:lineTo x="-182" y="21495"/>
                <wp:lineTo x="21691" y="21495"/>
                <wp:lineTo x="21691" y="0"/>
                <wp:lineTo x="-182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В електричному колі, схему якого наведено на рисунку, повзунок реостата переміщують праворуч. Продовжте правильно твердження: у провідному замкнутому контурі, розташованому всередині контуру, приєднаного до джерела живлення...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струму 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буде, оскільки він не підключе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ний до джерела живлення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існує постійний електричний струм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виникає струм, напрямлений за годинни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softHyphen/>
        <w:t>ковою стрілкою</w:t>
      </w:r>
    </w:p>
    <w:p w:rsid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виникає струм, напрямлений проти годин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softHyphen/>
        <w:t>никової стрілки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Після внесення домішки миш'яку в кристал германію концентрація </w:t>
      </w:r>
      <w:r>
        <w:rPr>
          <w:rFonts w:ascii="Times New Roman" w:hAnsi="Times New Roman" w:cs="Times New Roman"/>
          <w:sz w:val="28"/>
          <w:szCs w:val="28"/>
          <w:lang w:val="uk-UA"/>
        </w:rPr>
        <w:t>електронів провідності стала 4·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474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20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Pr="00E474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-3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. Скільки в середньому атомів германію припадає на один атом миш'яку? Вважайте, що кожний атом Домішки дав електрод провідності, концентрацію власних вільних носіїв зарядів не враховуйте. Густина германію 5400 кг/м</w:t>
      </w:r>
      <w:r w:rsidRPr="00E474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, молярна </w:t>
      </w:r>
      <w:r>
        <w:rPr>
          <w:rFonts w:ascii="Times New Roman" w:hAnsi="Times New Roman" w:cs="Times New Roman"/>
          <w:sz w:val="28"/>
          <w:szCs w:val="28"/>
          <w:lang w:val="uk-UA"/>
        </w:rPr>
        <w:t>маса – 0,073 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кг/моль.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2,1·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E474E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1,1·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7,95·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49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Визначте відстань від Землі до Місяця, якщо під час його радіолокації відбитий радіосигнал повернувся на Землю через 2,56 с після початку його посилання.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до 300 000 км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від 300 000 до 400 000 км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від 400 000 до 500 000 км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4E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більше як 500 000 км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40C4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Кут падіння на пластину, що знаходиться в повітрі, становить 45°, а 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>кут заломлення –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6D40C4" w:rsidRPr="00E474E4">
        <w:rPr>
          <w:rFonts w:ascii="Times New Roman" w:hAnsi="Times New Roman" w:cs="Times New Roman"/>
          <w:sz w:val="28"/>
          <w:szCs w:val="28"/>
          <w:lang w:val="uk-UA"/>
        </w:rPr>
        <w:t>°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. Визначте швидкість світла в пластині.</w:t>
      </w:r>
    </w:p>
    <w:p w:rsidR="00E474E4" w:rsidRDefault="006D40C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40C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≈</w:t>
      </w:r>
      <w:r w:rsidR="00BA59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74E4" w:rsidRPr="00E474E4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E474E4"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474E4" w:rsidRPr="006D40C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="00E474E4"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74E4" w:rsidRPr="006D40C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E474E4"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≈</w:t>
      </w:r>
      <w:r w:rsidR="00BA597E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6D40C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74E4" w:rsidRPr="006D40C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6D40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≈</w:t>
      </w:r>
      <w:r w:rsidR="00BA59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6D40C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м/с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474E4" w:rsidRPr="006D40C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E474E4"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≈</w:t>
      </w:r>
      <w:r w:rsidR="00BA597E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uk-UA"/>
        </w:rPr>
        <w:t>·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6D40C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 м/с</w:t>
      </w:r>
    </w:p>
    <w:p w:rsidR="006D40C4" w:rsidRDefault="006D40C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Default="006D40C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D40C4" w:rsidRPr="00E474E4" w:rsidRDefault="006D40C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-1022350</wp:posOffset>
            </wp:positionH>
            <wp:positionV relativeFrom="paragraph">
              <wp:posOffset>99060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40C4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Електрон, пройшовши прискорюючу різницю потенціалів 400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В,потрапив в однорідне магнітне поле з індукцією 1,5 мТл. Визначте радіус кривизни траєкторії електрона. Вектор швидкості електрона перпендикулярний до ліній магнітної індукції.</w:t>
      </w:r>
    </w:p>
    <w:p w:rsidR="00E474E4" w:rsidRPr="002252DB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0C4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>Пло</w:t>
      </w:r>
      <w:r w:rsidR="002252DB">
        <w:rPr>
          <w:rFonts w:ascii="Times New Roman" w:hAnsi="Times New Roman" w:cs="Times New Roman"/>
          <w:sz w:val="28"/>
          <w:szCs w:val="28"/>
          <w:lang w:val="uk-UA"/>
        </w:rPr>
        <w:t>ский повітряний конденсатор під</w:t>
      </w:r>
      <w:r w:rsidR="002252DB" w:rsidRPr="002252DB">
        <w:rPr>
          <w:rFonts w:ascii="Times New Roman" w:hAnsi="Times New Roman" w:cs="Times New Roman"/>
          <w:sz w:val="28"/>
          <w:szCs w:val="28"/>
        </w:rPr>
        <w:t>’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єднаний до джерела напруги 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>200 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В. На скільки зменшиться напруженість електричного поля в конденсаторі, якщо відстань між пластинами збільшити від 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>1 до 2 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см?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40C4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 xml:space="preserve">Хвиля поширюється вздовж гумового шнура зі швидкістю 6 м/с. Визначте (у герцах) частоту хвилі, якщо різниця фаз між точками, їй віддаленими одна від одної на 75 см, становить 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>π/2.</w:t>
      </w:r>
    </w:p>
    <w:p w:rsidR="00E474E4" w:rsidRPr="00E474E4" w:rsidRDefault="00E474E4" w:rsidP="00E474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40C4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сферичне тіло масою </w:t>
      </w:r>
      <w:r w:rsidRPr="006D40C4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="006D40C4">
        <w:rPr>
          <w:rFonts w:ascii="Times New Roman" w:hAnsi="Times New Roman" w:cs="Times New Roman"/>
          <w:i/>
          <w:sz w:val="28"/>
          <w:szCs w:val="28"/>
          <w:vertAlign w:val="subscript"/>
          <w:lang w:val="uk-UA"/>
        </w:rPr>
        <w:t>1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1,2 кг, підвішене на нитці довжиною </w:t>
      </w:r>
      <w:r w:rsidR="006D40C4" w:rsidRPr="006D40C4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="006D40C4" w:rsidRPr="006D40C4">
        <w:rPr>
          <w:rFonts w:ascii="Times New Roman" w:hAnsi="Times New Roman" w:cs="Times New Roman"/>
          <w:sz w:val="28"/>
          <w:szCs w:val="28"/>
        </w:rPr>
        <w:t>=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1 м, влучає куля масою </w:t>
      </w:r>
      <w:r w:rsidR="006D40C4" w:rsidRPr="006D40C4">
        <w:rPr>
          <w:rFonts w:ascii="Times New Roman" w:hAnsi="Times New Roman" w:cs="Times New Roman"/>
          <w:i/>
          <w:sz w:val="28"/>
          <w:szCs w:val="28"/>
          <w:lang w:val="uk-UA"/>
        </w:rPr>
        <w:t>т</w:t>
      </w:r>
      <w:r w:rsidR="006D40C4" w:rsidRPr="006D40C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6D40C4">
        <w:rPr>
          <w:rFonts w:ascii="Times New Roman" w:hAnsi="Times New Roman" w:cs="Times New Roman"/>
          <w:sz w:val="28"/>
          <w:szCs w:val="28"/>
          <w:lang w:val="uk-UA"/>
        </w:rPr>
        <w:t xml:space="preserve">6 г і 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 xml:space="preserve">застрягає в ньому. Визначте, на яку,висоту від положення рівноваги підніметься тіло, якщо удар центральний, а куля в момент удару летіла горизонтально. Швидкість кулі </w:t>
      </w:r>
      <w:r w:rsidR="006D40C4" w:rsidRPr="006D40C4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="006D40C4" w:rsidRPr="002252DB">
        <w:rPr>
          <w:rFonts w:ascii="Times New Roman" w:hAnsi="Times New Roman" w:cs="Times New Roman"/>
          <w:sz w:val="28"/>
          <w:szCs w:val="28"/>
        </w:rPr>
        <w:t>=</w:t>
      </w:r>
      <w:r w:rsidRPr="00E474E4">
        <w:rPr>
          <w:rFonts w:ascii="Times New Roman" w:hAnsi="Times New Roman" w:cs="Times New Roman"/>
          <w:sz w:val="28"/>
          <w:szCs w:val="28"/>
          <w:lang w:val="uk-UA"/>
        </w:rPr>
        <w:t>400 м/с.</w:t>
      </w:r>
    </w:p>
    <w:p w:rsidR="005F1710" w:rsidRPr="001B335A" w:rsidRDefault="005F1710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710" w:rsidRPr="001B335A" w:rsidRDefault="005F1710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1710" w:rsidRPr="002252DB" w:rsidRDefault="005F1710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C4" w:rsidRPr="002252DB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C4" w:rsidRPr="002252DB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C4" w:rsidRPr="002252DB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C4" w:rsidRPr="002252DB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C4" w:rsidRPr="002252DB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C4" w:rsidRPr="002252DB" w:rsidRDefault="006D40C4" w:rsidP="007F0D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271" w:rsidRPr="003F427E" w:rsidRDefault="0073427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50966" w:rsidRDefault="00D50966" w:rsidP="00D5096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D50966" w:rsidRPr="00465EE0" w:rsidRDefault="00D50966" w:rsidP="00D5096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D50966" w:rsidRPr="00465EE0" w:rsidRDefault="00D50966" w:rsidP="00D5096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D50966" w:rsidRDefault="00D50966" w:rsidP="00D5096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D50966" w:rsidRPr="00F54630" w:rsidRDefault="00D50966" w:rsidP="00D50966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D5096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2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FB0" w:rsidRDefault="00AA2FB0" w:rsidP="00067732">
      <w:pPr>
        <w:spacing w:after="0" w:line="240" w:lineRule="auto"/>
      </w:pPr>
      <w:r>
        <w:separator/>
      </w:r>
    </w:p>
  </w:endnote>
  <w:endnote w:type="continuationSeparator" w:id="1">
    <w:p w:rsidR="00AA2FB0" w:rsidRDefault="00AA2FB0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FB0" w:rsidRDefault="00AA2FB0" w:rsidP="00067732">
      <w:pPr>
        <w:spacing w:after="0" w:line="240" w:lineRule="auto"/>
      </w:pPr>
      <w:r>
        <w:separator/>
      </w:r>
    </w:p>
  </w:footnote>
  <w:footnote w:type="continuationSeparator" w:id="1">
    <w:p w:rsidR="00AA2FB0" w:rsidRDefault="00AA2FB0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3B0B06">
      <w:rPr>
        <w:rFonts w:ascii="Times New Roman" w:hAnsi="Times New Roman" w:cs="Times New Roman"/>
        <w:i/>
        <w:sz w:val="24"/>
        <w:szCs w:val="24"/>
        <w:lang w:val="uk-UA"/>
      </w:rPr>
      <w:t>28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67732"/>
    <w:rsid w:val="001B335A"/>
    <w:rsid w:val="002158F6"/>
    <w:rsid w:val="002252DB"/>
    <w:rsid w:val="00230984"/>
    <w:rsid w:val="00247BE5"/>
    <w:rsid w:val="00320DA8"/>
    <w:rsid w:val="00344023"/>
    <w:rsid w:val="00397688"/>
    <w:rsid w:val="003B0B06"/>
    <w:rsid w:val="003B64DB"/>
    <w:rsid w:val="003F427E"/>
    <w:rsid w:val="004535B4"/>
    <w:rsid w:val="00465EE0"/>
    <w:rsid w:val="005A09CE"/>
    <w:rsid w:val="005C0A76"/>
    <w:rsid w:val="005F1710"/>
    <w:rsid w:val="005F62EB"/>
    <w:rsid w:val="00613774"/>
    <w:rsid w:val="00621BD7"/>
    <w:rsid w:val="0066274A"/>
    <w:rsid w:val="006825C3"/>
    <w:rsid w:val="006A56B2"/>
    <w:rsid w:val="006B4E0A"/>
    <w:rsid w:val="006D40C4"/>
    <w:rsid w:val="006E26C4"/>
    <w:rsid w:val="006E6549"/>
    <w:rsid w:val="00723702"/>
    <w:rsid w:val="00734271"/>
    <w:rsid w:val="00740182"/>
    <w:rsid w:val="00784FBB"/>
    <w:rsid w:val="007A55EB"/>
    <w:rsid w:val="007F0DAA"/>
    <w:rsid w:val="00827A69"/>
    <w:rsid w:val="008868EF"/>
    <w:rsid w:val="00887AE1"/>
    <w:rsid w:val="008B1664"/>
    <w:rsid w:val="008B60A2"/>
    <w:rsid w:val="008D630B"/>
    <w:rsid w:val="008E2B48"/>
    <w:rsid w:val="008F7888"/>
    <w:rsid w:val="00902FF6"/>
    <w:rsid w:val="009208A0"/>
    <w:rsid w:val="009379A8"/>
    <w:rsid w:val="00971A70"/>
    <w:rsid w:val="00983A8C"/>
    <w:rsid w:val="0099220A"/>
    <w:rsid w:val="009B0741"/>
    <w:rsid w:val="00A85156"/>
    <w:rsid w:val="00A94393"/>
    <w:rsid w:val="00AA2FB0"/>
    <w:rsid w:val="00AD0F4B"/>
    <w:rsid w:val="00B30B0B"/>
    <w:rsid w:val="00B55861"/>
    <w:rsid w:val="00B55B24"/>
    <w:rsid w:val="00BA597E"/>
    <w:rsid w:val="00BB52CE"/>
    <w:rsid w:val="00BB7F14"/>
    <w:rsid w:val="00BC7485"/>
    <w:rsid w:val="00C54A8C"/>
    <w:rsid w:val="00C74683"/>
    <w:rsid w:val="00CC1648"/>
    <w:rsid w:val="00CE3125"/>
    <w:rsid w:val="00CF33EE"/>
    <w:rsid w:val="00D27E2D"/>
    <w:rsid w:val="00D4094D"/>
    <w:rsid w:val="00D50966"/>
    <w:rsid w:val="00D53707"/>
    <w:rsid w:val="00D60524"/>
    <w:rsid w:val="00D733CE"/>
    <w:rsid w:val="00D958EB"/>
    <w:rsid w:val="00DB1FBA"/>
    <w:rsid w:val="00E26EAE"/>
    <w:rsid w:val="00E419A9"/>
    <w:rsid w:val="00E474E4"/>
    <w:rsid w:val="00E51984"/>
    <w:rsid w:val="00E959F5"/>
    <w:rsid w:val="00EF0CC0"/>
    <w:rsid w:val="00F405A5"/>
    <w:rsid w:val="00F54630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7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38</cp:revision>
  <dcterms:created xsi:type="dcterms:W3CDTF">2012-04-16T12:57:00Z</dcterms:created>
  <dcterms:modified xsi:type="dcterms:W3CDTF">2013-05-27T21:17:00Z</dcterms:modified>
</cp:coreProperties>
</file>