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3BB" w:rsidRDefault="006F13BB" w:rsidP="006F13BB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>Міністерство освіти і науки України</w:t>
      </w:r>
    </w:p>
    <w:p w:rsidR="006F13BB" w:rsidRDefault="006F13BB" w:rsidP="006F13BB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>Костянтинівський індустріальний технікум</w:t>
      </w:r>
    </w:p>
    <w:p w:rsidR="006F13BB" w:rsidRDefault="006F13BB" w:rsidP="006F13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ДВНЗ «Донецький національний технічний університет»</w:t>
      </w:r>
    </w:p>
    <w:p w:rsidR="006F13BB" w:rsidRDefault="006F13BB" w:rsidP="006F13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Спеціальність: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5.05070104 «Монтаж і експлуатація електроустаткування</w:t>
      </w:r>
    </w:p>
    <w:p w:rsidR="006F13BB" w:rsidRDefault="006F13BB" w:rsidP="006F13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підприємств і цивільних споруд»</w:t>
      </w:r>
    </w:p>
    <w:p w:rsidR="006F13BB" w:rsidRDefault="006F13BB" w:rsidP="006F13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F13BB" w:rsidRDefault="006F13BB" w:rsidP="006F13BB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Державна підсумкова атестація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caps/>
          <w:sz w:val="28"/>
          <w:szCs w:val="28"/>
          <w:lang w:val="uk-UA"/>
        </w:rPr>
        <w:t>Затверджую:</w:t>
      </w:r>
    </w:p>
    <w:p w:rsidR="006F13BB" w:rsidRDefault="006F13BB" w:rsidP="006F13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-1036955</wp:posOffset>
            </wp:positionH>
            <wp:positionV relativeFrom="paragraph">
              <wp:posOffset>-981075</wp:posOffset>
            </wp:positionV>
            <wp:extent cx="669925" cy="9345930"/>
            <wp:effectExtent l="19050" t="0" r="0" b="0"/>
            <wp:wrapTight wrapText="bothSides">
              <wp:wrapPolygon edited="0">
                <wp:start x="-614" y="0"/>
                <wp:lineTo x="-614" y="21574"/>
                <wp:lineTo x="21498" y="21574"/>
                <wp:lineTo x="21498" y="0"/>
                <wp:lineTo x="-614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9345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  <w:lang w:val="uk-UA"/>
        </w:rPr>
        <w:t>Група Е 2-1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заступник директора з НР</w:t>
      </w:r>
    </w:p>
    <w:p w:rsidR="006F13BB" w:rsidRDefault="006F13BB" w:rsidP="006F13BB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 В.Б. Федорова</w:t>
      </w:r>
    </w:p>
    <w:p w:rsidR="006F13BB" w:rsidRDefault="006F13BB" w:rsidP="006F13BB">
      <w:p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DB1FBA" w:rsidRDefault="00DB1FBA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F13BB" w:rsidRPr="008F7888" w:rsidRDefault="006F13BB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B1664" w:rsidRPr="00FA39CE" w:rsidRDefault="007F0DAA" w:rsidP="00230984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  <w:lang w:val="uk-UA"/>
        </w:rPr>
        <w:t xml:space="preserve">Варіант </w:t>
      </w:r>
      <w:r w:rsidR="00AF0EA0">
        <w:rPr>
          <w:rFonts w:ascii="Times New Roman" w:hAnsi="Times New Roman" w:cs="Times New Roman"/>
          <w:b/>
          <w:caps/>
          <w:sz w:val="28"/>
          <w:szCs w:val="28"/>
          <w:lang w:val="uk-UA"/>
        </w:rPr>
        <w:t>1</w:t>
      </w:r>
      <w:r w:rsidR="00FA39CE" w:rsidRPr="00FA39CE">
        <w:rPr>
          <w:rFonts w:ascii="Times New Roman" w:hAnsi="Times New Roman" w:cs="Times New Roman"/>
          <w:b/>
          <w:caps/>
          <w:sz w:val="28"/>
          <w:szCs w:val="28"/>
        </w:rPr>
        <w:t>8</w:t>
      </w:r>
    </w:p>
    <w:p w:rsidR="00FA39CE" w:rsidRPr="00FA39CE" w:rsidRDefault="00FA39CE" w:rsidP="00FA39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39CE">
        <w:rPr>
          <w:rFonts w:ascii="Times New Roman" w:hAnsi="Times New Roman" w:cs="Times New Roman"/>
          <w:b/>
          <w:sz w:val="28"/>
          <w:szCs w:val="28"/>
          <w:lang w:val="uk-UA"/>
        </w:rPr>
        <w:t>1.1.</w:t>
      </w:r>
      <w:r w:rsidRPr="00FA39CE">
        <w:rPr>
          <w:rFonts w:ascii="Times New Roman" w:hAnsi="Times New Roman" w:cs="Times New Roman"/>
          <w:sz w:val="28"/>
          <w:szCs w:val="28"/>
          <w:lang w:val="uk-UA"/>
        </w:rPr>
        <w:tab/>
        <w:t>Яка з наведених формул є математичним записом закону Джоуля-Ленца?</w:t>
      </w:r>
    </w:p>
    <w:p w:rsidR="00FA39CE" w:rsidRPr="00FA39CE" w:rsidRDefault="00FA39CE" w:rsidP="00FA39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39CE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A39CE">
        <w:rPr>
          <w:position w:val="-24"/>
          <w:sz w:val="28"/>
          <w:szCs w:val="28"/>
        </w:rPr>
        <w:object w:dxaOrig="6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36pt" o:ole="">
            <v:imagedata r:id="rId9" o:title=""/>
          </v:shape>
          <o:OLEObject Type="Embed" ProgID="Equation.DSMT4" ShapeID="_x0000_i1025" DrawAspect="Content" ObjectID="_1431205708" r:id="rId10"/>
        </w:objec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A39CE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A39CE">
        <w:rPr>
          <w:position w:val="-24"/>
          <w:sz w:val="28"/>
          <w:szCs w:val="28"/>
        </w:rPr>
        <w:object w:dxaOrig="600" w:dyaOrig="620">
          <v:shape id="_x0000_i1026" type="#_x0000_t75" style="width:35.25pt;height:36pt" o:ole="">
            <v:imagedata r:id="rId11" o:title=""/>
          </v:shape>
          <o:OLEObject Type="Embed" ProgID="Equation.DSMT4" ShapeID="_x0000_i1026" DrawAspect="Content" ObjectID="_1431205709" r:id="rId12"/>
        </w:objec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A39CE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A39CE">
        <w:rPr>
          <w:position w:val="-24"/>
          <w:sz w:val="28"/>
          <w:szCs w:val="28"/>
        </w:rPr>
        <w:object w:dxaOrig="859" w:dyaOrig="620">
          <v:shape id="_x0000_i1027" type="#_x0000_t75" style="width:51pt;height:36pt" o:ole="">
            <v:imagedata r:id="rId13" o:title=""/>
          </v:shape>
          <o:OLEObject Type="Embed" ProgID="Equation.DSMT4" ShapeID="_x0000_i1027" DrawAspect="Content" ObjectID="_1431205710" r:id="rId14"/>
        </w:objec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A39CE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FA39CE">
        <w:rPr>
          <w:sz w:val="28"/>
          <w:szCs w:val="28"/>
        </w:rPr>
        <w:t xml:space="preserve"> </w:t>
      </w:r>
      <w:r w:rsidRPr="00FA39CE">
        <w:rPr>
          <w:position w:val="-10"/>
          <w:sz w:val="28"/>
          <w:szCs w:val="28"/>
        </w:rPr>
        <w:object w:dxaOrig="1080" w:dyaOrig="360">
          <v:shape id="_x0000_i1028" type="#_x0000_t75" style="width:63.75pt;height:21pt" o:ole="">
            <v:imagedata r:id="rId15" o:title=""/>
          </v:shape>
          <o:OLEObject Type="Embed" ProgID="Equation.DSMT4" ShapeID="_x0000_i1028" DrawAspect="Content" ObjectID="_1431205711" r:id="rId16"/>
        </w:object>
      </w:r>
    </w:p>
    <w:p w:rsidR="00FA39CE" w:rsidRPr="00FA39CE" w:rsidRDefault="00FA39CE" w:rsidP="00FA39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39CE">
        <w:rPr>
          <w:rFonts w:ascii="Times New Roman" w:hAnsi="Times New Roman" w:cs="Times New Roman"/>
          <w:b/>
          <w:sz w:val="28"/>
          <w:szCs w:val="28"/>
          <w:lang w:val="uk-UA"/>
        </w:rPr>
        <w:t>1.2.</w:t>
      </w:r>
      <w:r w:rsidRPr="00FA39CE">
        <w:rPr>
          <w:rFonts w:ascii="Times New Roman" w:hAnsi="Times New Roman" w:cs="Times New Roman"/>
          <w:sz w:val="28"/>
          <w:szCs w:val="28"/>
          <w:lang w:val="uk-UA"/>
        </w:rPr>
        <w:tab/>
        <w:t>Сила Ампера обчислюється за формулою:</w:t>
      </w:r>
    </w:p>
    <w:p w:rsidR="00FA39CE" w:rsidRPr="00FA39CE" w:rsidRDefault="00FA39CE" w:rsidP="00FA39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39CE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A39CE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FA39CE">
        <w:rPr>
          <w:rFonts w:ascii="Times New Roman" w:hAnsi="Times New Roman" w:cs="Times New Roman"/>
          <w:i/>
          <w:sz w:val="28"/>
          <w:szCs w:val="28"/>
          <w:lang w:val="uk-UA"/>
        </w:rPr>
        <w:t>=</w:t>
      </w:r>
      <w:r w:rsidRPr="00FA39CE">
        <w:rPr>
          <w:rFonts w:ascii="Times New Roman" w:hAnsi="Times New Roman" w:cs="Times New Roman"/>
          <w:i/>
          <w:sz w:val="28"/>
          <w:szCs w:val="28"/>
          <w:lang w:val="en-US"/>
        </w:rPr>
        <w:t>qvB</w:t>
      </w:r>
      <w:r>
        <w:rPr>
          <w:rFonts w:ascii="Times New Roman" w:hAnsi="Times New Roman" w:cs="Times New Roman"/>
          <w:sz w:val="28"/>
          <w:szCs w:val="28"/>
          <w:lang w:val="en-US"/>
        </w:rPr>
        <w:t>sinα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A39C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A39CE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FA39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A39CE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FA39CE">
        <w:rPr>
          <w:rFonts w:ascii="Times New Roman" w:hAnsi="Times New Roman" w:cs="Times New Roman"/>
          <w:i/>
          <w:sz w:val="28"/>
          <w:szCs w:val="28"/>
          <w:lang w:val="uk-UA"/>
        </w:rPr>
        <w:t>=</w:t>
      </w:r>
      <w:r w:rsidRPr="00FA39CE">
        <w:rPr>
          <w:rFonts w:ascii="Times New Roman" w:hAnsi="Times New Roman" w:cs="Times New Roman"/>
          <w:i/>
          <w:sz w:val="28"/>
          <w:szCs w:val="28"/>
        </w:rPr>
        <w:t>ρ</w:t>
      </w:r>
      <w:r w:rsidRPr="00FA39CE">
        <w:rPr>
          <w:rFonts w:ascii="Times New Roman" w:hAnsi="Times New Roman" w:cs="Times New Roman"/>
          <w:i/>
          <w:sz w:val="28"/>
          <w:szCs w:val="28"/>
          <w:lang w:val="en-US"/>
        </w:rPr>
        <w:t>gV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A39C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A39CE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FA39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A39CE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FA39CE">
        <w:rPr>
          <w:rFonts w:ascii="Times New Roman" w:hAnsi="Times New Roman" w:cs="Times New Roman"/>
          <w:i/>
          <w:sz w:val="28"/>
          <w:szCs w:val="28"/>
          <w:lang w:val="uk-UA"/>
        </w:rPr>
        <w:t>=</w:t>
      </w:r>
      <w:r w:rsidRPr="00FA39CE">
        <w:rPr>
          <w:rFonts w:ascii="Times New Roman" w:hAnsi="Times New Roman" w:cs="Times New Roman"/>
          <w:i/>
          <w:sz w:val="28"/>
          <w:szCs w:val="28"/>
          <w:lang w:val="en-US"/>
        </w:rPr>
        <w:t>IlB</w:t>
      </w:r>
      <w:r>
        <w:rPr>
          <w:rFonts w:ascii="Times New Roman" w:hAnsi="Times New Roman" w:cs="Times New Roman"/>
          <w:sz w:val="28"/>
          <w:szCs w:val="28"/>
          <w:lang w:val="en-US"/>
        </w:rPr>
        <w:t>sinα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A39CE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FA39CE">
        <w:rPr>
          <w:sz w:val="28"/>
          <w:szCs w:val="28"/>
          <w:lang w:val="uk-UA"/>
        </w:rPr>
        <w:t xml:space="preserve"> </w:t>
      </w:r>
      <w:r w:rsidRPr="00FA39CE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FA39CE">
        <w:rPr>
          <w:rFonts w:ascii="Times New Roman" w:hAnsi="Times New Roman" w:cs="Times New Roman"/>
          <w:i/>
          <w:sz w:val="28"/>
          <w:szCs w:val="28"/>
          <w:lang w:val="uk-UA"/>
        </w:rPr>
        <w:t>=μ</w:t>
      </w:r>
      <w:r w:rsidRPr="00FA39CE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</w:p>
    <w:p w:rsidR="00FA39CE" w:rsidRPr="00FA39CE" w:rsidRDefault="00FA39CE" w:rsidP="00FA39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39CE">
        <w:rPr>
          <w:rFonts w:ascii="Times New Roman" w:hAnsi="Times New Roman" w:cs="Times New Roman"/>
          <w:b/>
          <w:sz w:val="28"/>
          <w:szCs w:val="28"/>
          <w:lang w:val="uk-UA"/>
        </w:rPr>
        <w:t>1.3.</w:t>
      </w:r>
      <w:r w:rsidRPr="00FA39CE">
        <w:rPr>
          <w:rFonts w:ascii="Times New Roman" w:hAnsi="Times New Roman" w:cs="Times New Roman"/>
          <w:sz w:val="28"/>
          <w:szCs w:val="28"/>
          <w:lang w:val="uk-UA"/>
        </w:rPr>
        <w:tab/>
        <w:t>Як зміниться значення середньої квадратичної швидкості молекул ідеального газу, якщо його абсолютна температура зросте в 2 рази?</w:t>
      </w:r>
    </w:p>
    <w:p w:rsidR="00FA39CE" w:rsidRPr="00FA39CE" w:rsidRDefault="00FA39CE" w:rsidP="00FA39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39CE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FA39CE">
        <w:rPr>
          <w:rFonts w:ascii="Times New Roman" w:hAnsi="Times New Roman" w:cs="Times New Roman"/>
          <w:sz w:val="28"/>
          <w:szCs w:val="28"/>
          <w:lang w:val="uk-UA"/>
        </w:rPr>
        <w:t xml:space="preserve"> збільшиться в 2 рази</w:t>
      </w:r>
    </w:p>
    <w:p w:rsidR="00FA39CE" w:rsidRPr="00FA39CE" w:rsidRDefault="00FA39CE" w:rsidP="00FA39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39CE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FA39CE">
        <w:rPr>
          <w:rFonts w:ascii="Times New Roman" w:hAnsi="Times New Roman" w:cs="Times New Roman"/>
          <w:sz w:val="28"/>
          <w:szCs w:val="28"/>
          <w:lang w:val="uk-UA"/>
        </w:rPr>
        <w:t xml:space="preserve"> зменшиться в 2 рази</w:t>
      </w:r>
    </w:p>
    <w:p w:rsidR="00FA39CE" w:rsidRPr="00FA39CE" w:rsidRDefault="00FA39CE" w:rsidP="00FA39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39CE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FA39CE">
        <w:rPr>
          <w:rFonts w:ascii="Times New Roman" w:hAnsi="Times New Roman" w:cs="Times New Roman"/>
          <w:sz w:val="28"/>
          <w:szCs w:val="28"/>
          <w:lang w:val="uk-UA"/>
        </w:rPr>
        <w:t xml:space="preserve"> збільшиться в </w:t>
      </w:r>
      <w:r w:rsidRPr="00FA39CE">
        <w:rPr>
          <w:position w:val="-6"/>
          <w:sz w:val="28"/>
          <w:szCs w:val="28"/>
        </w:rPr>
        <w:object w:dxaOrig="380" w:dyaOrig="340">
          <v:shape id="_x0000_i1029" type="#_x0000_t75" style="width:22.5pt;height:20.25pt" o:ole="">
            <v:imagedata r:id="rId17" o:title=""/>
          </v:shape>
          <o:OLEObject Type="Embed" ProgID="Equation.DSMT4" ShapeID="_x0000_i1029" DrawAspect="Content" ObjectID="_1431205712" r:id="rId18"/>
        </w:object>
      </w:r>
      <w:r w:rsidRPr="00FA39CE">
        <w:rPr>
          <w:rFonts w:ascii="Times New Roman" w:hAnsi="Times New Roman" w:cs="Times New Roman"/>
          <w:sz w:val="28"/>
          <w:szCs w:val="28"/>
          <w:lang w:val="uk-UA"/>
        </w:rPr>
        <w:t xml:space="preserve"> раза</w:t>
      </w:r>
    </w:p>
    <w:p w:rsidR="00FA39CE" w:rsidRPr="00FA39CE" w:rsidRDefault="00FA39CE" w:rsidP="00FA39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39CE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FA39CE">
        <w:rPr>
          <w:rFonts w:ascii="Times New Roman" w:hAnsi="Times New Roman" w:cs="Times New Roman"/>
          <w:sz w:val="28"/>
          <w:szCs w:val="28"/>
          <w:lang w:val="uk-UA"/>
        </w:rPr>
        <w:t xml:space="preserve"> зменшиться в </w:t>
      </w:r>
      <w:r w:rsidRPr="00FA39CE">
        <w:rPr>
          <w:position w:val="-6"/>
          <w:sz w:val="28"/>
          <w:szCs w:val="28"/>
        </w:rPr>
        <w:object w:dxaOrig="380" w:dyaOrig="340">
          <v:shape id="_x0000_i1030" type="#_x0000_t75" style="width:22.5pt;height:20.25pt" o:ole="">
            <v:imagedata r:id="rId17" o:title=""/>
          </v:shape>
          <o:OLEObject Type="Embed" ProgID="Equation.DSMT4" ShapeID="_x0000_i1030" DrawAspect="Content" ObjectID="_1431205713" r:id="rId19"/>
        </w:object>
      </w:r>
      <w:r w:rsidRPr="0054242A">
        <w:rPr>
          <w:sz w:val="28"/>
          <w:szCs w:val="28"/>
        </w:rPr>
        <w:t xml:space="preserve"> </w:t>
      </w:r>
      <w:r w:rsidRPr="00FA39CE">
        <w:rPr>
          <w:rFonts w:ascii="Times New Roman" w:hAnsi="Times New Roman" w:cs="Times New Roman"/>
          <w:sz w:val="28"/>
          <w:szCs w:val="28"/>
          <w:lang w:val="uk-UA"/>
        </w:rPr>
        <w:t>раза</w:t>
      </w:r>
    </w:p>
    <w:p w:rsidR="00FA39CE" w:rsidRPr="00FA39CE" w:rsidRDefault="00FA39CE" w:rsidP="00FA39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156B">
        <w:rPr>
          <w:rFonts w:ascii="Times New Roman" w:hAnsi="Times New Roman" w:cs="Times New Roman"/>
          <w:b/>
          <w:sz w:val="28"/>
          <w:szCs w:val="28"/>
          <w:lang w:val="uk-UA"/>
        </w:rPr>
        <w:t>1.4.</w:t>
      </w:r>
      <w:r w:rsidRPr="00FA39CE">
        <w:rPr>
          <w:rFonts w:ascii="Times New Roman" w:hAnsi="Times New Roman" w:cs="Times New Roman"/>
          <w:sz w:val="28"/>
          <w:szCs w:val="28"/>
          <w:lang w:val="uk-UA"/>
        </w:rPr>
        <w:tab/>
        <w:t>Від чого залежить робота виходу електрона з металу?</w:t>
      </w:r>
    </w:p>
    <w:p w:rsidR="00FA39CE" w:rsidRPr="00FA39CE" w:rsidRDefault="00FA39CE" w:rsidP="00FA39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156B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FA39CE">
        <w:rPr>
          <w:rFonts w:ascii="Times New Roman" w:hAnsi="Times New Roman" w:cs="Times New Roman"/>
          <w:sz w:val="28"/>
          <w:szCs w:val="28"/>
          <w:lang w:val="uk-UA"/>
        </w:rPr>
        <w:t xml:space="preserve"> від швидкості поглинутого фотона</w:t>
      </w:r>
    </w:p>
    <w:p w:rsidR="00FA39CE" w:rsidRPr="00FA39CE" w:rsidRDefault="00FA39CE" w:rsidP="00FA39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156B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FA39CE">
        <w:rPr>
          <w:rFonts w:ascii="Times New Roman" w:hAnsi="Times New Roman" w:cs="Times New Roman"/>
          <w:sz w:val="28"/>
          <w:szCs w:val="28"/>
          <w:lang w:val="uk-UA"/>
        </w:rPr>
        <w:t xml:space="preserve"> від частоти поглинутого фотона</w:t>
      </w:r>
    </w:p>
    <w:p w:rsidR="00FA39CE" w:rsidRPr="00FA39CE" w:rsidRDefault="00FA39CE" w:rsidP="00FA39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156B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FA39CE">
        <w:rPr>
          <w:rFonts w:ascii="Times New Roman" w:hAnsi="Times New Roman" w:cs="Times New Roman"/>
          <w:sz w:val="28"/>
          <w:szCs w:val="28"/>
          <w:lang w:val="uk-UA"/>
        </w:rPr>
        <w:t xml:space="preserve"> від довжини хвилі поглинутого фотона</w:t>
      </w:r>
    </w:p>
    <w:p w:rsidR="00FA39CE" w:rsidRPr="00FA39CE" w:rsidRDefault="00FA39CE" w:rsidP="00FA39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156B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FA39CE">
        <w:rPr>
          <w:rFonts w:ascii="Times New Roman" w:hAnsi="Times New Roman" w:cs="Times New Roman"/>
          <w:sz w:val="28"/>
          <w:szCs w:val="28"/>
          <w:lang w:val="uk-UA"/>
        </w:rPr>
        <w:t xml:space="preserve"> від роду речовини металу</w:t>
      </w:r>
    </w:p>
    <w:p w:rsidR="00FA39CE" w:rsidRPr="00FA39CE" w:rsidRDefault="00FA39CE" w:rsidP="00FA39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156B">
        <w:rPr>
          <w:rFonts w:ascii="Times New Roman" w:hAnsi="Times New Roman" w:cs="Times New Roman"/>
          <w:b/>
          <w:sz w:val="28"/>
          <w:szCs w:val="28"/>
          <w:lang w:val="uk-UA"/>
        </w:rPr>
        <w:t>1.5.</w:t>
      </w:r>
      <w:r w:rsidRPr="00FA39CE">
        <w:rPr>
          <w:rFonts w:ascii="Times New Roman" w:hAnsi="Times New Roman" w:cs="Times New Roman"/>
          <w:sz w:val="28"/>
          <w:szCs w:val="28"/>
          <w:lang w:val="uk-UA"/>
        </w:rPr>
        <w:tab/>
        <w:t>Рівняння координати тіла, кинутого вертикально вгору, має вигляд:</w:t>
      </w:r>
    </w:p>
    <w:p w:rsidR="00FA39CE" w:rsidRPr="00FA39CE" w:rsidRDefault="0083156B" w:rsidP="00FA39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156B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="00FA39CE" w:rsidRPr="00FA39CE">
        <w:rPr>
          <w:rFonts w:ascii="Times New Roman" w:hAnsi="Times New Roman" w:cs="Times New Roman"/>
          <w:sz w:val="28"/>
          <w:szCs w:val="28"/>
          <w:lang w:val="uk-UA"/>
        </w:rPr>
        <w:t>=-7</w:t>
      </w:r>
      <w:r w:rsidRPr="0054242A">
        <w:rPr>
          <w:rFonts w:ascii="Times New Roman" w:hAnsi="Times New Roman" w:cs="Times New Roman"/>
          <w:sz w:val="28"/>
          <w:szCs w:val="28"/>
        </w:rPr>
        <w:t>+</w:t>
      </w:r>
      <w:r w:rsidR="00FA39CE" w:rsidRPr="00FA39CE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83156B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="00FA39CE" w:rsidRPr="00FA39CE">
        <w:rPr>
          <w:rFonts w:ascii="Times New Roman" w:hAnsi="Times New Roman" w:cs="Times New Roman"/>
          <w:sz w:val="28"/>
          <w:szCs w:val="28"/>
          <w:lang w:val="uk-UA"/>
        </w:rPr>
        <w:t>-4,9</w:t>
      </w:r>
      <w:r w:rsidRPr="0083156B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54242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FA39CE" w:rsidRPr="00FA39CE">
        <w:rPr>
          <w:rFonts w:ascii="Times New Roman" w:hAnsi="Times New Roman" w:cs="Times New Roman"/>
          <w:sz w:val="28"/>
          <w:szCs w:val="28"/>
          <w:lang w:val="uk-UA"/>
        </w:rPr>
        <w:t>. Визначте прискорення руху тіла.</w:t>
      </w:r>
    </w:p>
    <w:p w:rsidR="00FA39CE" w:rsidRPr="0054242A" w:rsidRDefault="00FA39CE" w:rsidP="00FA39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156B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FA39CE">
        <w:rPr>
          <w:rFonts w:ascii="Times New Roman" w:hAnsi="Times New Roman" w:cs="Times New Roman"/>
          <w:sz w:val="28"/>
          <w:szCs w:val="28"/>
          <w:lang w:val="uk-UA"/>
        </w:rPr>
        <w:t xml:space="preserve"> 10 м/с</w:t>
      </w:r>
      <w:r w:rsidRPr="0083156B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83156B" w:rsidRPr="0083156B">
        <w:rPr>
          <w:rFonts w:ascii="Times New Roman" w:hAnsi="Times New Roman" w:cs="Times New Roman"/>
          <w:sz w:val="28"/>
          <w:szCs w:val="28"/>
        </w:rPr>
        <w:tab/>
      </w:r>
      <w:r w:rsidR="0083156B" w:rsidRPr="0083156B">
        <w:rPr>
          <w:rFonts w:ascii="Times New Roman" w:hAnsi="Times New Roman" w:cs="Times New Roman"/>
          <w:sz w:val="28"/>
          <w:szCs w:val="28"/>
        </w:rPr>
        <w:tab/>
      </w:r>
      <w:r w:rsidRPr="0083156B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FA39CE">
        <w:rPr>
          <w:rFonts w:ascii="Times New Roman" w:hAnsi="Times New Roman" w:cs="Times New Roman"/>
          <w:sz w:val="28"/>
          <w:szCs w:val="28"/>
          <w:lang w:val="uk-UA"/>
        </w:rPr>
        <w:t xml:space="preserve"> -7 м/с</w:t>
      </w:r>
      <w:r w:rsidRPr="0083156B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83156B" w:rsidRPr="0083156B">
        <w:rPr>
          <w:rFonts w:ascii="Times New Roman" w:hAnsi="Times New Roman" w:cs="Times New Roman"/>
          <w:sz w:val="28"/>
          <w:szCs w:val="28"/>
        </w:rPr>
        <w:tab/>
      </w:r>
      <w:r w:rsidR="0083156B" w:rsidRPr="0083156B">
        <w:rPr>
          <w:rFonts w:ascii="Times New Roman" w:hAnsi="Times New Roman" w:cs="Times New Roman"/>
          <w:sz w:val="28"/>
          <w:szCs w:val="28"/>
        </w:rPr>
        <w:tab/>
      </w:r>
      <w:r w:rsidRPr="0083156B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FA39CE">
        <w:rPr>
          <w:rFonts w:ascii="Times New Roman" w:hAnsi="Times New Roman" w:cs="Times New Roman"/>
          <w:sz w:val="28"/>
          <w:szCs w:val="28"/>
          <w:lang w:val="uk-UA"/>
        </w:rPr>
        <w:t xml:space="preserve"> 4,9 м/с</w:t>
      </w:r>
      <w:r w:rsidRPr="0083156B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83156B" w:rsidRPr="0083156B">
        <w:rPr>
          <w:rFonts w:ascii="Times New Roman" w:hAnsi="Times New Roman" w:cs="Times New Roman"/>
          <w:sz w:val="28"/>
          <w:szCs w:val="28"/>
        </w:rPr>
        <w:tab/>
      </w:r>
      <w:r w:rsidR="0083156B" w:rsidRPr="0083156B">
        <w:rPr>
          <w:rFonts w:ascii="Times New Roman" w:hAnsi="Times New Roman" w:cs="Times New Roman"/>
          <w:sz w:val="28"/>
          <w:szCs w:val="28"/>
        </w:rPr>
        <w:tab/>
      </w:r>
      <w:r w:rsidRPr="0083156B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FA39CE">
        <w:rPr>
          <w:rFonts w:ascii="Times New Roman" w:hAnsi="Times New Roman" w:cs="Times New Roman"/>
          <w:sz w:val="28"/>
          <w:szCs w:val="28"/>
          <w:lang w:val="uk-UA"/>
        </w:rPr>
        <w:t xml:space="preserve"> -9,8 м/с</w:t>
      </w:r>
      <w:r w:rsidRPr="0083156B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</w:p>
    <w:p w:rsidR="0083156B" w:rsidRPr="0054242A" w:rsidRDefault="0083156B" w:rsidP="00FA39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156B" w:rsidRPr="0054242A" w:rsidRDefault="0083156B" w:rsidP="00FA39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156B" w:rsidRPr="0054242A" w:rsidRDefault="00ED28CA" w:rsidP="00FA39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-1050925</wp:posOffset>
            </wp:positionH>
            <wp:positionV relativeFrom="paragraph">
              <wp:posOffset>89535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39CE" w:rsidRPr="00FA39CE" w:rsidRDefault="00FA39CE" w:rsidP="00FA39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156B">
        <w:rPr>
          <w:rFonts w:ascii="Times New Roman" w:hAnsi="Times New Roman" w:cs="Times New Roman"/>
          <w:b/>
          <w:sz w:val="28"/>
          <w:szCs w:val="28"/>
          <w:lang w:val="uk-UA"/>
        </w:rPr>
        <w:t>1.6.</w:t>
      </w:r>
      <w:r w:rsidRPr="00FA39CE">
        <w:rPr>
          <w:rFonts w:ascii="Times New Roman" w:hAnsi="Times New Roman" w:cs="Times New Roman"/>
          <w:sz w:val="28"/>
          <w:szCs w:val="28"/>
          <w:lang w:val="uk-UA"/>
        </w:rPr>
        <w:tab/>
        <w:t>Для розкладання білого кольору в спектр за допомогою скляної призми використовується явище...</w:t>
      </w:r>
    </w:p>
    <w:p w:rsidR="00FA39CE" w:rsidRPr="00FA39CE" w:rsidRDefault="00FA39CE" w:rsidP="00FA39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156B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FA39CE">
        <w:rPr>
          <w:rFonts w:ascii="Times New Roman" w:hAnsi="Times New Roman" w:cs="Times New Roman"/>
          <w:sz w:val="28"/>
          <w:szCs w:val="28"/>
          <w:lang w:val="uk-UA"/>
        </w:rPr>
        <w:t xml:space="preserve"> поляризації</w:t>
      </w:r>
      <w:r w:rsidR="0083156B" w:rsidRPr="0083156B">
        <w:rPr>
          <w:rFonts w:ascii="Times New Roman" w:hAnsi="Times New Roman" w:cs="Times New Roman"/>
          <w:sz w:val="28"/>
          <w:szCs w:val="28"/>
        </w:rPr>
        <w:tab/>
      </w:r>
      <w:r w:rsidRPr="0083156B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FA39CE">
        <w:rPr>
          <w:rFonts w:ascii="Times New Roman" w:hAnsi="Times New Roman" w:cs="Times New Roman"/>
          <w:sz w:val="28"/>
          <w:szCs w:val="28"/>
          <w:lang w:val="uk-UA"/>
        </w:rPr>
        <w:t xml:space="preserve"> дифракції</w:t>
      </w:r>
      <w:r w:rsidR="0083156B" w:rsidRPr="0083156B">
        <w:rPr>
          <w:rFonts w:ascii="Times New Roman" w:hAnsi="Times New Roman" w:cs="Times New Roman"/>
          <w:sz w:val="28"/>
          <w:szCs w:val="28"/>
        </w:rPr>
        <w:tab/>
      </w:r>
      <w:r w:rsidRPr="0083156B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FA39CE">
        <w:rPr>
          <w:rFonts w:ascii="Times New Roman" w:hAnsi="Times New Roman" w:cs="Times New Roman"/>
          <w:sz w:val="28"/>
          <w:szCs w:val="28"/>
          <w:lang w:val="uk-UA"/>
        </w:rPr>
        <w:t xml:space="preserve"> інтерференції</w:t>
      </w:r>
      <w:r w:rsidR="0083156B" w:rsidRPr="0083156B">
        <w:rPr>
          <w:rFonts w:ascii="Times New Roman" w:hAnsi="Times New Roman" w:cs="Times New Roman"/>
          <w:sz w:val="28"/>
          <w:szCs w:val="28"/>
        </w:rPr>
        <w:tab/>
      </w:r>
      <w:r w:rsidR="0083156B" w:rsidRPr="0083156B">
        <w:rPr>
          <w:rFonts w:ascii="Times New Roman" w:hAnsi="Times New Roman" w:cs="Times New Roman"/>
          <w:sz w:val="28"/>
          <w:szCs w:val="28"/>
        </w:rPr>
        <w:tab/>
      </w:r>
      <w:r w:rsidRPr="0083156B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FA39CE">
        <w:rPr>
          <w:rFonts w:ascii="Times New Roman" w:hAnsi="Times New Roman" w:cs="Times New Roman"/>
          <w:sz w:val="28"/>
          <w:szCs w:val="28"/>
          <w:lang w:val="uk-UA"/>
        </w:rPr>
        <w:t xml:space="preserve"> дисперсії</w:t>
      </w:r>
    </w:p>
    <w:p w:rsidR="00FA39CE" w:rsidRPr="0083156B" w:rsidRDefault="0083156B" w:rsidP="00FA39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3492500</wp:posOffset>
            </wp:positionH>
            <wp:positionV relativeFrom="paragraph">
              <wp:posOffset>34290</wp:posOffset>
            </wp:positionV>
            <wp:extent cx="2228850" cy="1557020"/>
            <wp:effectExtent l="19050" t="0" r="0" b="0"/>
            <wp:wrapTight wrapText="bothSides">
              <wp:wrapPolygon edited="0">
                <wp:start x="-185" y="0"/>
                <wp:lineTo x="-185" y="21406"/>
                <wp:lineTo x="21600" y="21406"/>
                <wp:lineTo x="21600" y="0"/>
                <wp:lineTo x="-185" y="0"/>
              </wp:wrapPolygon>
            </wp:wrapTight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557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39CE" w:rsidRPr="0083156B">
        <w:rPr>
          <w:rFonts w:ascii="Times New Roman" w:hAnsi="Times New Roman" w:cs="Times New Roman"/>
          <w:b/>
          <w:sz w:val="28"/>
          <w:szCs w:val="28"/>
          <w:lang w:val="uk-UA"/>
        </w:rPr>
        <w:t>1.7.</w:t>
      </w:r>
      <w:r w:rsidR="00FA39CE" w:rsidRPr="00FA39CE">
        <w:rPr>
          <w:rFonts w:ascii="Times New Roman" w:hAnsi="Times New Roman" w:cs="Times New Roman"/>
          <w:sz w:val="28"/>
          <w:szCs w:val="28"/>
          <w:lang w:val="uk-UA"/>
        </w:rPr>
        <w:tab/>
        <w:t>На рисунку показано взаємне розташування двох однакових за модулем зарядів. Укажіть напрям вектора напруженості електричного поля, яке створюють заряди в точці О.</w:t>
      </w:r>
      <w:r w:rsidRPr="008315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3156B" w:rsidRPr="0083156B" w:rsidRDefault="0083156B" w:rsidP="00FA39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39CE" w:rsidRPr="00FA39CE" w:rsidRDefault="00FA39CE" w:rsidP="00FA39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156B">
        <w:rPr>
          <w:rFonts w:ascii="Times New Roman" w:hAnsi="Times New Roman" w:cs="Times New Roman"/>
          <w:b/>
          <w:sz w:val="28"/>
          <w:szCs w:val="28"/>
          <w:lang w:val="uk-UA"/>
        </w:rPr>
        <w:t>1.8.</w:t>
      </w:r>
      <w:r w:rsidRPr="00FA39CE">
        <w:rPr>
          <w:rFonts w:ascii="Times New Roman" w:hAnsi="Times New Roman" w:cs="Times New Roman"/>
          <w:sz w:val="28"/>
          <w:szCs w:val="28"/>
          <w:lang w:val="uk-UA"/>
        </w:rPr>
        <w:tab/>
        <w:t>Які властивості електромагнітних хвиль використовуються у радіолокації?</w:t>
      </w:r>
    </w:p>
    <w:p w:rsidR="00FA39CE" w:rsidRPr="00FA39CE" w:rsidRDefault="00FA39CE" w:rsidP="00FA39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156B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FA39CE">
        <w:rPr>
          <w:rFonts w:ascii="Times New Roman" w:hAnsi="Times New Roman" w:cs="Times New Roman"/>
          <w:sz w:val="28"/>
          <w:szCs w:val="28"/>
          <w:lang w:val="uk-UA"/>
        </w:rPr>
        <w:t xml:space="preserve"> відбивання й інтерференція</w:t>
      </w:r>
    </w:p>
    <w:p w:rsidR="00FA39CE" w:rsidRPr="00FA39CE" w:rsidRDefault="00FA39CE" w:rsidP="00FA39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156B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FA39CE">
        <w:rPr>
          <w:rFonts w:ascii="Times New Roman" w:hAnsi="Times New Roman" w:cs="Times New Roman"/>
          <w:sz w:val="28"/>
          <w:szCs w:val="28"/>
          <w:lang w:val="uk-UA"/>
        </w:rPr>
        <w:t xml:space="preserve"> заломлення і дифракція</w:t>
      </w:r>
    </w:p>
    <w:p w:rsidR="00FA39CE" w:rsidRPr="00FA39CE" w:rsidRDefault="00FA39CE" w:rsidP="00FA39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156B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FA39CE">
        <w:rPr>
          <w:rFonts w:ascii="Times New Roman" w:hAnsi="Times New Roman" w:cs="Times New Roman"/>
          <w:sz w:val="28"/>
          <w:szCs w:val="28"/>
          <w:lang w:val="uk-UA"/>
        </w:rPr>
        <w:t xml:space="preserve"> поляризація і дифракція</w:t>
      </w:r>
    </w:p>
    <w:p w:rsidR="00FA39CE" w:rsidRPr="00FA39CE" w:rsidRDefault="00FA39CE" w:rsidP="00FA39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156B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FA39CE">
        <w:rPr>
          <w:rFonts w:ascii="Times New Roman" w:hAnsi="Times New Roman" w:cs="Times New Roman"/>
          <w:sz w:val="28"/>
          <w:szCs w:val="28"/>
          <w:lang w:val="uk-UA"/>
        </w:rPr>
        <w:t xml:space="preserve"> відбивання і заломлення</w:t>
      </w:r>
    </w:p>
    <w:p w:rsidR="00FA39CE" w:rsidRPr="00FA39CE" w:rsidRDefault="00FA39CE" w:rsidP="00FA39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156B">
        <w:rPr>
          <w:rFonts w:ascii="Times New Roman" w:hAnsi="Times New Roman" w:cs="Times New Roman"/>
          <w:b/>
          <w:sz w:val="28"/>
          <w:szCs w:val="28"/>
          <w:lang w:val="uk-UA"/>
        </w:rPr>
        <w:t>2.1.</w:t>
      </w:r>
      <w:r w:rsidRPr="00FA39CE">
        <w:rPr>
          <w:rFonts w:ascii="Times New Roman" w:hAnsi="Times New Roman" w:cs="Times New Roman"/>
          <w:sz w:val="28"/>
          <w:szCs w:val="28"/>
          <w:lang w:val="uk-UA"/>
        </w:rPr>
        <w:tab/>
        <w:t>Яку роботу виконує вуглекислий газ масою 200 г під час ізобарного нагрівання на 88 К?</w:t>
      </w:r>
    </w:p>
    <w:p w:rsidR="00FA39CE" w:rsidRPr="00FA39CE" w:rsidRDefault="0083156B" w:rsidP="00FA39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156B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3 кДж</w:t>
      </w:r>
      <w:r w:rsidRPr="0083156B">
        <w:rPr>
          <w:rFonts w:ascii="Times New Roman" w:hAnsi="Times New Roman" w:cs="Times New Roman"/>
          <w:sz w:val="28"/>
          <w:szCs w:val="28"/>
        </w:rPr>
        <w:tab/>
      </w:r>
      <w:r w:rsidRPr="0083156B">
        <w:rPr>
          <w:rFonts w:ascii="Times New Roman" w:hAnsi="Times New Roman" w:cs="Times New Roman"/>
          <w:sz w:val="28"/>
          <w:szCs w:val="28"/>
        </w:rPr>
        <w:tab/>
      </w:r>
      <w:r w:rsidR="00FA39CE" w:rsidRPr="0083156B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="00FA39CE" w:rsidRPr="00FA39CE">
        <w:rPr>
          <w:rFonts w:ascii="Times New Roman" w:hAnsi="Times New Roman" w:cs="Times New Roman"/>
          <w:sz w:val="28"/>
          <w:szCs w:val="28"/>
          <w:lang w:val="uk-UA"/>
        </w:rPr>
        <w:t>254Дж</w:t>
      </w:r>
      <w:r w:rsidRPr="0083156B">
        <w:rPr>
          <w:rFonts w:ascii="Times New Roman" w:hAnsi="Times New Roman" w:cs="Times New Roman"/>
          <w:sz w:val="28"/>
          <w:szCs w:val="28"/>
        </w:rPr>
        <w:tab/>
      </w:r>
      <w:r w:rsidRPr="0083156B">
        <w:rPr>
          <w:rFonts w:ascii="Times New Roman" w:hAnsi="Times New Roman" w:cs="Times New Roman"/>
          <w:sz w:val="28"/>
          <w:szCs w:val="28"/>
        </w:rPr>
        <w:tab/>
      </w:r>
      <w:r w:rsidR="00FA39CE" w:rsidRPr="0083156B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="00FA39CE" w:rsidRPr="00FA39CE">
        <w:rPr>
          <w:rFonts w:ascii="Times New Roman" w:hAnsi="Times New Roman" w:cs="Times New Roman"/>
          <w:sz w:val="28"/>
          <w:szCs w:val="28"/>
          <w:lang w:val="uk-UA"/>
        </w:rPr>
        <w:t>3324Дж</w:t>
      </w:r>
      <w:r w:rsidRPr="0083156B">
        <w:rPr>
          <w:rFonts w:ascii="Times New Roman" w:hAnsi="Times New Roman" w:cs="Times New Roman"/>
          <w:sz w:val="28"/>
          <w:szCs w:val="28"/>
        </w:rPr>
        <w:tab/>
      </w:r>
      <w:r w:rsidRPr="0083156B">
        <w:rPr>
          <w:rFonts w:ascii="Times New Roman" w:hAnsi="Times New Roman" w:cs="Times New Roman"/>
          <w:sz w:val="28"/>
          <w:szCs w:val="28"/>
        </w:rPr>
        <w:tab/>
      </w:r>
      <w:r w:rsidR="00FA39CE" w:rsidRPr="0083156B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="00FA39CE" w:rsidRPr="00FA39CE">
        <w:rPr>
          <w:rFonts w:ascii="Times New Roman" w:hAnsi="Times New Roman" w:cs="Times New Roman"/>
          <w:sz w:val="28"/>
          <w:szCs w:val="28"/>
          <w:lang w:val="uk-UA"/>
        </w:rPr>
        <w:t xml:space="preserve"> 5,8 кДж</w:t>
      </w:r>
    </w:p>
    <w:p w:rsidR="00FA39CE" w:rsidRPr="00FA39CE" w:rsidRDefault="00FA39CE" w:rsidP="00FA39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156B">
        <w:rPr>
          <w:rFonts w:ascii="Times New Roman" w:hAnsi="Times New Roman" w:cs="Times New Roman"/>
          <w:b/>
          <w:sz w:val="28"/>
          <w:szCs w:val="28"/>
          <w:lang w:val="uk-UA"/>
        </w:rPr>
        <w:t>2.2.</w:t>
      </w:r>
      <w:r w:rsidRPr="00FA39CE">
        <w:rPr>
          <w:rFonts w:ascii="Times New Roman" w:hAnsi="Times New Roman" w:cs="Times New Roman"/>
          <w:sz w:val="28"/>
          <w:szCs w:val="28"/>
          <w:lang w:val="uk-UA"/>
        </w:rPr>
        <w:tab/>
        <w:t>До центра провідного замкнутого контуру підносять магніт, як показано па рисунку. Яким буде результат взаємодії магніту з кільцем?</w:t>
      </w:r>
    </w:p>
    <w:p w:rsidR="00FA39CE" w:rsidRPr="00FA39CE" w:rsidRDefault="00FA39CE" w:rsidP="00FA39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156B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FA39CE">
        <w:rPr>
          <w:rFonts w:ascii="Times New Roman" w:hAnsi="Times New Roman" w:cs="Times New Roman"/>
          <w:sz w:val="28"/>
          <w:szCs w:val="28"/>
          <w:lang w:val="uk-UA"/>
        </w:rPr>
        <w:t xml:space="preserve"> кільце притягнеться до магніту</w:t>
      </w:r>
    </w:p>
    <w:p w:rsidR="00FA39CE" w:rsidRPr="00FA39CE" w:rsidRDefault="00FA39CE" w:rsidP="00FA39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156B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FA39CE">
        <w:rPr>
          <w:rFonts w:ascii="Times New Roman" w:hAnsi="Times New Roman" w:cs="Times New Roman"/>
          <w:sz w:val="28"/>
          <w:szCs w:val="28"/>
          <w:lang w:val="uk-UA"/>
        </w:rPr>
        <w:t xml:space="preserve"> кільце лишатиметься нерухомим</w:t>
      </w:r>
    </w:p>
    <w:p w:rsidR="00FA39CE" w:rsidRPr="00FA39CE" w:rsidRDefault="00FA39CE" w:rsidP="00FA39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156B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FA39CE">
        <w:rPr>
          <w:rFonts w:ascii="Times New Roman" w:hAnsi="Times New Roman" w:cs="Times New Roman"/>
          <w:sz w:val="28"/>
          <w:szCs w:val="28"/>
          <w:lang w:val="uk-UA"/>
        </w:rPr>
        <w:t xml:space="preserve"> кільце відштовхнеться від магніту</w:t>
      </w:r>
    </w:p>
    <w:p w:rsidR="00FA39CE" w:rsidRPr="00FA39CE" w:rsidRDefault="00FA39CE" w:rsidP="00FA39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156B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FA39CE">
        <w:rPr>
          <w:rFonts w:ascii="Times New Roman" w:hAnsi="Times New Roman" w:cs="Times New Roman"/>
          <w:sz w:val="28"/>
          <w:szCs w:val="28"/>
          <w:lang w:val="uk-UA"/>
        </w:rPr>
        <w:t xml:space="preserve"> кільце обертатиметься навколо вертикальної осі</w:t>
      </w:r>
    </w:p>
    <w:p w:rsidR="00FA39CE" w:rsidRPr="00FA39CE" w:rsidRDefault="00FA39CE" w:rsidP="00FA39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156B">
        <w:rPr>
          <w:rFonts w:ascii="Times New Roman" w:hAnsi="Times New Roman" w:cs="Times New Roman"/>
          <w:b/>
          <w:sz w:val="28"/>
          <w:szCs w:val="28"/>
          <w:lang w:val="uk-UA"/>
        </w:rPr>
        <w:t>2.3.</w:t>
      </w:r>
      <w:r w:rsidRPr="00FA39CE">
        <w:rPr>
          <w:rFonts w:ascii="Times New Roman" w:hAnsi="Times New Roman" w:cs="Times New Roman"/>
          <w:sz w:val="28"/>
          <w:szCs w:val="28"/>
          <w:lang w:val="uk-UA"/>
        </w:rPr>
        <w:tab/>
        <w:t>Яку роботу треба виконати, щоб зупинити потяг масою 1000 т, який рухається зі швидкістю 108 км/год?</w:t>
      </w:r>
    </w:p>
    <w:p w:rsidR="00FA39CE" w:rsidRPr="00FA39CE" w:rsidRDefault="0083156B" w:rsidP="00FA39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156B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8315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4,5·</w:t>
      </w:r>
      <w:r w:rsidR="00FA39CE" w:rsidRPr="00FA39CE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A39CE" w:rsidRPr="0083156B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8</w:t>
      </w:r>
      <w:r w:rsidRPr="008315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Дж</w:t>
      </w:r>
      <w:r w:rsidRPr="0083156B">
        <w:rPr>
          <w:rFonts w:ascii="Times New Roman" w:hAnsi="Times New Roman" w:cs="Times New Roman"/>
          <w:sz w:val="28"/>
          <w:szCs w:val="28"/>
        </w:rPr>
        <w:tab/>
      </w:r>
      <w:r w:rsidRPr="0083156B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8315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45·</w:t>
      </w:r>
      <w:r w:rsidRPr="00FA39CE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83156B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8</w:t>
      </w:r>
      <w:r w:rsidRPr="008315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Дж</w:t>
      </w:r>
      <w:r w:rsidRPr="0083156B">
        <w:rPr>
          <w:rFonts w:ascii="Times New Roman" w:hAnsi="Times New Roman" w:cs="Times New Roman"/>
          <w:sz w:val="28"/>
          <w:szCs w:val="28"/>
        </w:rPr>
        <w:tab/>
      </w:r>
      <w:r w:rsidR="00FA39CE" w:rsidRPr="0083156B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83156B">
        <w:rPr>
          <w:rFonts w:ascii="Times New Roman" w:hAnsi="Times New Roman" w:cs="Times New Roman"/>
          <w:sz w:val="28"/>
          <w:szCs w:val="28"/>
        </w:rPr>
        <w:t xml:space="preserve"> </w:t>
      </w:r>
      <w:r w:rsidR="00FA39CE" w:rsidRPr="00FA39CE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83156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>5·</w:t>
      </w:r>
      <w:r w:rsidRPr="00FA39CE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83156B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8</w:t>
      </w:r>
      <w:r w:rsidRPr="008315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Дж</w:t>
      </w:r>
      <w:r w:rsidRPr="0083156B">
        <w:rPr>
          <w:rFonts w:ascii="Times New Roman" w:hAnsi="Times New Roman" w:cs="Times New Roman"/>
          <w:sz w:val="28"/>
          <w:szCs w:val="28"/>
        </w:rPr>
        <w:tab/>
      </w:r>
      <w:r w:rsidR="00FA39CE" w:rsidRPr="0083156B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="00FA39CE" w:rsidRPr="00FA39CE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>
        <w:rPr>
          <w:rFonts w:ascii="Times New Roman" w:hAnsi="Times New Roman" w:cs="Times New Roman"/>
          <w:sz w:val="28"/>
          <w:szCs w:val="28"/>
          <w:lang w:val="uk-UA"/>
        </w:rPr>
        <w:t>45·</w:t>
      </w:r>
      <w:r w:rsidRPr="00FA39CE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83156B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8</w:t>
      </w:r>
      <w:r w:rsidRPr="008315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Дж</w:t>
      </w:r>
    </w:p>
    <w:p w:rsidR="00FA39CE" w:rsidRPr="00606965" w:rsidRDefault="00FA39CE" w:rsidP="00FA39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965">
        <w:rPr>
          <w:rFonts w:ascii="Times New Roman" w:hAnsi="Times New Roman" w:cs="Times New Roman"/>
          <w:b/>
          <w:sz w:val="28"/>
          <w:szCs w:val="28"/>
          <w:lang w:val="uk-UA"/>
        </w:rPr>
        <w:t>2.4.</w:t>
      </w:r>
      <w:r w:rsidRPr="00FA39CE">
        <w:rPr>
          <w:rFonts w:ascii="Times New Roman" w:hAnsi="Times New Roman" w:cs="Times New Roman"/>
          <w:sz w:val="28"/>
          <w:szCs w:val="28"/>
          <w:lang w:val="uk-UA"/>
        </w:rPr>
        <w:tab/>
        <w:t xml:space="preserve">Знайдіть максимальне значення швидкості коливань, якщо рівняння коливань має вигляд </w:t>
      </w:r>
      <w:r w:rsidR="00606965" w:rsidRPr="00606965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="00606965" w:rsidRPr="00606965">
        <w:rPr>
          <w:rFonts w:ascii="Times New Roman" w:hAnsi="Times New Roman" w:cs="Times New Roman"/>
          <w:sz w:val="28"/>
          <w:szCs w:val="28"/>
        </w:rPr>
        <w:t>=0,3</w:t>
      </w:r>
      <w:r w:rsidR="00606965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="00606965" w:rsidRPr="00606965">
        <w:rPr>
          <w:rFonts w:ascii="Times New Roman" w:hAnsi="Times New Roman" w:cs="Times New Roman"/>
          <w:sz w:val="28"/>
          <w:szCs w:val="28"/>
        </w:rPr>
        <w:t>0,5</w:t>
      </w:r>
      <w:r w:rsidR="00606965">
        <w:rPr>
          <w:rFonts w:ascii="Times New Roman" w:hAnsi="Times New Roman" w:cs="Times New Roman"/>
          <w:sz w:val="28"/>
          <w:szCs w:val="28"/>
        </w:rPr>
        <w:t>π</w:t>
      </w:r>
      <w:r w:rsidR="00606965" w:rsidRPr="00606965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</w:p>
    <w:p w:rsidR="00FA39CE" w:rsidRPr="00FA39CE" w:rsidRDefault="00FA39CE" w:rsidP="00FA39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6965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FA39CE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606965">
        <w:rPr>
          <w:rFonts w:ascii="Times New Roman" w:hAnsi="Times New Roman" w:cs="Times New Roman"/>
          <w:sz w:val="28"/>
          <w:szCs w:val="28"/>
          <w:lang w:val="uk-UA"/>
        </w:rPr>
        <w:t>,1</w:t>
      </w:r>
      <w:r w:rsidRPr="00FA39CE">
        <w:rPr>
          <w:rFonts w:ascii="Times New Roman" w:hAnsi="Times New Roman" w:cs="Times New Roman"/>
          <w:sz w:val="28"/>
          <w:szCs w:val="28"/>
          <w:lang w:val="uk-UA"/>
        </w:rPr>
        <w:t>5 м/с</w:t>
      </w:r>
      <w:r w:rsidR="0060696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0696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06965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FA39CE">
        <w:rPr>
          <w:rFonts w:ascii="Times New Roman" w:hAnsi="Times New Roman" w:cs="Times New Roman"/>
          <w:sz w:val="28"/>
          <w:szCs w:val="28"/>
          <w:lang w:val="uk-UA"/>
        </w:rPr>
        <w:t xml:space="preserve"> 1,5 м/с</w:t>
      </w:r>
      <w:r w:rsidR="0060696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0696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06965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FA39CE">
        <w:rPr>
          <w:rFonts w:ascii="Times New Roman" w:hAnsi="Times New Roman" w:cs="Times New Roman"/>
          <w:sz w:val="28"/>
          <w:szCs w:val="28"/>
          <w:lang w:val="uk-UA"/>
        </w:rPr>
        <w:t xml:space="preserve"> 0,471 м/с</w:t>
      </w:r>
      <w:r w:rsidR="0060696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06965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FA39CE">
        <w:rPr>
          <w:rFonts w:ascii="Times New Roman" w:hAnsi="Times New Roman" w:cs="Times New Roman"/>
          <w:sz w:val="28"/>
          <w:szCs w:val="28"/>
          <w:lang w:val="uk-UA"/>
        </w:rPr>
        <w:t xml:space="preserve"> 4,71 м/с</w:t>
      </w:r>
    </w:p>
    <w:p w:rsidR="00606965" w:rsidRPr="00606965" w:rsidRDefault="00ED28CA" w:rsidP="00FA39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-1003300</wp:posOffset>
            </wp:positionH>
            <wp:positionV relativeFrom="paragraph">
              <wp:posOffset>-100965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39CE" w:rsidRPr="00FA39CE" w:rsidRDefault="00FA39CE" w:rsidP="00FA39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6965">
        <w:rPr>
          <w:rFonts w:ascii="Times New Roman" w:hAnsi="Times New Roman" w:cs="Times New Roman"/>
          <w:b/>
          <w:sz w:val="28"/>
          <w:szCs w:val="28"/>
          <w:lang w:val="uk-UA"/>
        </w:rPr>
        <w:t>3.1.</w:t>
      </w:r>
      <w:r w:rsidRPr="00FA39CE">
        <w:rPr>
          <w:rFonts w:ascii="Times New Roman" w:hAnsi="Times New Roman" w:cs="Times New Roman"/>
          <w:sz w:val="28"/>
          <w:szCs w:val="28"/>
          <w:lang w:val="uk-UA"/>
        </w:rPr>
        <w:tab/>
        <w:t xml:space="preserve">Під час проведення досліду з визначення коефіцієнта поверхневого натягу бензолу методом відривання крапель 570 крапель зайняли </w:t>
      </w:r>
      <w:r w:rsidR="00606965">
        <w:rPr>
          <w:rFonts w:ascii="Times New Roman" w:hAnsi="Times New Roman" w:cs="Times New Roman"/>
          <w:sz w:val="28"/>
          <w:szCs w:val="28"/>
          <w:lang w:val="uk-UA"/>
        </w:rPr>
        <w:t>об</w:t>
      </w:r>
      <w:r w:rsidR="00606965" w:rsidRPr="00FA39CE">
        <w:rPr>
          <w:rFonts w:ascii="Times New Roman" w:hAnsi="Times New Roman" w:cs="Times New Roman"/>
          <w:sz w:val="28"/>
          <w:szCs w:val="28"/>
          <w:lang w:val="uk-UA"/>
        </w:rPr>
        <w:t>’єм</w:t>
      </w:r>
      <w:r w:rsidR="00606965">
        <w:rPr>
          <w:rFonts w:ascii="Times New Roman" w:hAnsi="Times New Roman" w:cs="Times New Roman"/>
          <w:sz w:val="28"/>
          <w:szCs w:val="28"/>
          <w:lang w:val="uk-UA"/>
        </w:rPr>
        <w:t xml:space="preserve"> 6 </w:t>
      </w:r>
      <w:r w:rsidRPr="00FA39CE">
        <w:rPr>
          <w:rFonts w:ascii="Times New Roman" w:hAnsi="Times New Roman" w:cs="Times New Roman"/>
          <w:sz w:val="28"/>
          <w:szCs w:val="28"/>
          <w:lang w:val="uk-UA"/>
        </w:rPr>
        <w:t>см</w:t>
      </w:r>
      <w:r w:rsidRPr="00606965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3</w:t>
      </w:r>
      <w:r w:rsidRPr="00FA39CE">
        <w:rPr>
          <w:rFonts w:ascii="Times New Roman" w:hAnsi="Times New Roman" w:cs="Times New Roman"/>
          <w:sz w:val="28"/>
          <w:szCs w:val="28"/>
          <w:lang w:val="uk-UA"/>
        </w:rPr>
        <w:t>. У момент відривання крапель діаметр найвужчої частини шийки дорівнював 1 мм. Визначте коефіцієнт поверхневого натягу бензолу.</w:t>
      </w:r>
    </w:p>
    <w:p w:rsidR="00FA39CE" w:rsidRPr="00FA39CE" w:rsidRDefault="00FA39CE" w:rsidP="00FA39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6965">
        <w:rPr>
          <w:rFonts w:ascii="Times New Roman" w:hAnsi="Times New Roman" w:cs="Times New Roman"/>
          <w:b/>
          <w:sz w:val="28"/>
          <w:szCs w:val="28"/>
          <w:lang w:val="uk-UA"/>
        </w:rPr>
        <w:t>3.2.</w:t>
      </w:r>
      <w:r w:rsidRPr="00FA39CE">
        <w:rPr>
          <w:rFonts w:ascii="Times New Roman" w:hAnsi="Times New Roman" w:cs="Times New Roman"/>
          <w:sz w:val="28"/>
          <w:szCs w:val="28"/>
          <w:lang w:val="uk-UA"/>
        </w:rPr>
        <w:tab/>
        <w:t>Визначте опір вторинної обмотки трансформатора з коефіцієнтом трансформації 10, якщо при ввімкненні первинної обмотки в коло з напругою 120 В у вторинній обмотці проходить струм 5 А, а напруга на обмотці становить 6 В. Втратами енергії знехтувати.</w:t>
      </w:r>
    </w:p>
    <w:p w:rsidR="00FA39CE" w:rsidRPr="00FA39CE" w:rsidRDefault="00FA39CE" w:rsidP="00FA39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6965">
        <w:rPr>
          <w:rFonts w:ascii="Times New Roman" w:hAnsi="Times New Roman" w:cs="Times New Roman"/>
          <w:b/>
          <w:sz w:val="28"/>
          <w:szCs w:val="28"/>
          <w:lang w:val="uk-UA"/>
        </w:rPr>
        <w:t>3.3.</w:t>
      </w:r>
      <w:r w:rsidRPr="00FA39CE">
        <w:rPr>
          <w:rFonts w:ascii="Times New Roman" w:hAnsi="Times New Roman" w:cs="Times New Roman"/>
          <w:sz w:val="28"/>
          <w:szCs w:val="28"/>
          <w:lang w:val="uk-UA"/>
        </w:rPr>
        <w:tab/>
        <w:t>Під час електролізу розчину сірчаної кислоти використовується потужність 37 Вт. Визначте опір електроліту, якщо за 500 хв виділяється 0,3 г водню. Електрох</w:t>
      </w:r>
      <w:r w:rsidR="00606965">
        <w:rPr>
          <w:rFonts w:ascii="Times New Roman" w:hAnsi="Times New Roman" w:cs="Times New Roman"/>
          <w:sz w:val="28"/>
          <w:szCs w:val="28"/>
          <w:lang w:val="uk-UA"/>
        </w:rPr>
        <w:t>імічний еквівалент водню 0,0104·</w:t>
      </w:r>
      <w:r w:rsidRPr="00FA39C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0696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06965" w:rsidRPr="00606965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-</w:t>
      </w:r>
      <w:r w:rsidRPr="00606965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6</w:t>
      </w:r>
      <w:r w:rsidRPr="00FA39CE">
        <w:rPr>
          <w:rFonts w:ascii="Times New Roman" w:hAnsi="Times New Roman" w:cs="Times New Roman"/>
          <w:sz w:val="28"/>
          <w:szCs w:val="28"/>
          <w:lang w:val="uk-UA"/>
        </w:rPr>
        <w:t xml:space="preserve"> кг/Кл.</w:t>
      </w:r>
    </w:p>
    <w:p w:rsidR="00FA39CE" w:rsidRPr="00FA39CE" w:rsidRDefault="00FA39CE" w:rsidP="00FA39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6965">
        <w:rPr>
          <w:rFonts w:ascii="Times New Roman" w:hAnsi="Times New Roman" w:cs="Times New Roman"/>
          <w:b/>
          <w:sz w:val="28"/>
          <w:szCs w:val="28"/>
          <w:lang w:val="uk-UA"/>
        </w:rPr>
        <w:t>4.1.</w:t>
      </w:r>
      <w:r w:rsidRPr="00FA39CE">
        <w:rPr>
          <w:rFonts w:ascii="Times New Roman" w:hAnsi="Times New Roman" w:cs="Times New Roman"/>
          <w:sz w:val="28"/>
          <w:szCs w:val="28"/>
          <w:lang w:val="uk-UA"/>
        </w:rPr>
        <w:tab/>
        <w:t>Горизонтальною дорогою тягнуть за мотузку сани масою 100 кг. Визначте, з яким прискоренням рухаються сани, якщо сила натягу мотузки 120 Н утворює з горизонтом кут 30°. Коефіцієнт тертя ковзання 0,066.</w:t>
      </w:r>
    </w:p>
    <w:p w:rsidR="00FA39CE" w:rsidRPr="00FA39CE" w:rsidRDefault="00FA39CE" w:rsidP="00FA39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39CE" w:rsidRPr="00FA39CE" w:rsidRDefault="00FA39CE" w:rsidP="00FA39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39CE" w:rsidRPr="00FA39CE" w:rsidRDefault="00FA39CE" w:rsidP="00FA39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39CE" w:rsidRDefault="00FA39CE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06965" w:rsidRDefault="00606965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06965" w:rsidRDefault="00606965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06965" w:rsidRDefault="00606965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06965" w:rsidRDefault="00606965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06965" w:rsidRDefault="00606965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06965" w:rsidRDefault="00606965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7478C" w:rsidRDefault="00C7478C" w:rsidP="00C7478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>Затверджено на засіданні циклової комісії науково-природничих дисциплін.</w:t>
      </w:r>
    </w:p>
    <w:p w:rsidR="00C7478C" w:rsidRPr="00465EE0" w:rsidRDefault="00C7478C" w:rsidP="00C7478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Протокол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ab/>
        <w:t>від «</w:t>
      </w:r>
      <w:r w:rsidRPr="007502A6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 2012 р.</w:t>
      </w:r>
    </w:p>
    <w:p w:rsidR="00C7478C" w:rsidRPr="00465EE0" w:rsidRDefault="00C7478C" w:rsidP="00C7478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>Голова циклової комісії __________</w:t>
      </w:r>
      <w:r>
        <w:rPr>
          <w:rFonts w:ascii="Times New Roman" w:hAnsi="Times New Roman" w:cs="Times New Roman"/>
          <w:sz w:val="28"/>
          <w:szCs w:val="28"/>
          <w:lang w:val="uk-UA"/>
        </w:rPr>
        <w:t>Я.М. Ткаченко</w:t>
      </w:r>
    </w:p>
    <w:p w:rsidR="00C7478C" w:rsidRDefault="00C7478C" w:rsidP="00C7478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Екзаменатори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 С.В. Павлов</w:t>
      </w:r>
    </w:p>
    <w:p w:rsidR="00C7478C" w:rsidRPr="00F54630" w:rsidRDefault="00C7478C" w:rsidP="00C7478C">
      <w:pPr>
        <w:spacing w:after="0" w:line="360" w:lineRule="auto"/>
        <w:ind w:left="2124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_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_________ </w:t>
      </w:r>
      <w:r>
        <w:rPr>
          <w:rFonts w:ascii="Times New Roman" w:hAnsi="Times New Roman" w:cs="Times New Roman"/>
          <w:sz w:val="28"/>
          <w:szCs w:val="28"/>
          <w:lang w:val="uk-UA"/>
        </w:rPr>
        <w:t>Я. М. Ткаченко</w:t>
      </w:r>
    </w:p>
    <w:p w:rsidR="00F54630" w:rsidRPr="00F54630" w:rsidRDefault="00F54630" w:rsidP="00C7478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F54630" w:rsidRPr="00F54630" w:rsidSect="00067732">
      <w:headerReference w:type="default" r:id="rId21"/>
      <w:pgSz w:w="11906" w:h="16838"/>
      <w:pgMar w:top="709" w:right="566" w:bottom="851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5661" w:rsidRDefault="00C55661" w:rsidP="00067732">
      <w:pPr>
        <w:spacing w:after="0" w:line="240" w:lineRule="auto"/>
      </w:pPr>
      <w:r>
        <w:separator/>
      </w:r>
    </w:p>
  </w:endnote>
  <w:endnote w:type="continuationSeparator" w:id="1">
    <w:p w:rsidR="00C55661" w:rsidRDefault="00C55661" w:rsidP="00067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5661" w:rsidRDefault="00C55661" w:rsidP="00067732">
      <w:pPr>
        <w:spacing w:after="0" w:line="240" w:lineRule="auto"/>
      </w:pPr>
      <w:r>
        <w:separator/>
      </w:r>
    </w:p>
  </w:footnote>
  <w:footnote w:type="continuationSeparator" w:id="1">
    <w:p w:rsidR="00C55661" w:rsidRDefault="00C55661" w:rsidP="00067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732" w:rsidRPr="00067732" w:rsidRDefault="00C54A8C" w:rsidP="00067732">
    <w:pPr>
      <w:pStyle w:val="a5"/>
      <w:jc w:val="right"/>
      <w:rPr>
        <w:rFonts w:ascii="Times New Roman" w:hAnsi="Times New Roman" w:cs="Times New Roman"/>
        <w:i/>
        <w:sz w:val="24"/>
        <w:szCs w:val="24"/>
        <w:lang w:val="uk-UA"/>
      </w:rPr>
    </w:pPr>
    <w:r>
      <w:rPr>
        <w:rFonts w:ascii="Times New Roman" w:hAnsi="Times New Roman" w:cs="Times New Roman"/>
        <w:i/>
        <w:sz w:val="24"/>
        <w:szCs w:val="24"/>
        <w:lang w:val="uk-UA"/>
      </w:rPr>
      <w:t xml:space="preserve">Варіант </w:t>
    </w:r>
    <w:r w:rsidR="00636A0F">
      <w:rPr>
        <w:rFonts w:ascii="Times New Roman" w:hAnsi="Times New Roman" w:cs="Times New Roman"/>
        <w:i/>
        <w:sz w:val="24"/>
        <w:szCs w:val="24"/>
        <w:lang w:val="uk-UA"/>
      </w:rPr>
      <w:t>1</w:t>
    </w:r>
    <w:r w:rsidR="00FA39CE">
      <w:rPr>
        <w:rFonts w:ascii="Times New Roman" w:hAnsi="Times New Roman" w:cs="Times New Roman"/>
        <w:i/>
        <w:sz w:val="24"/>
        <w:szCs w:val="24"/>
        <w:lang w:val="en-US"/>
      </w:rPr>
      <w:t>8</w:t>
    </w:r>
    <w:r w:rsidR="00067732" w:rsidRPr="00067732">
      <w:rPr>
        <w:rFonts w:ascii="Times New Roman" w:hAnsi="Times New Roman" w:cs="Times New Roman"/>
        <w:i/>
        <w:sz w:val="24"/>
        <w:szCs w:val="24"/>
        <w:lang w:val="uk-UA"/>
      </w:rPr>
      <w:t>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02ADB"/>
    <w:multiLevelType w:val="singleLevel"/>
    <w:tmpl w:val="9740EDF6"/>
    <w:lvl w:ilvl="0">
      <w:start w:val="1"/>
      <w:numFmt w:val="decimal"/>
      <w:lvlText w:val="4.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">
    <w:nsid w:val="25AD1225"/>
    <w:multiLevelType w:val="singleLevel"/>
    <w:tmpl w:val="B4B04688"/>
    <w:lvl w:ilvl="0">
      <w:start w:val="1"/>
      <w:numFmt w:val="decimal"/>
      <w:lvlText w:val="4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">
    <w:nsid w:val="2C1D08C8"/>
    <w:multiLevelType w:val="singleLevel"/>
    <w:tmpl w:val="3BC2CD1A"/>
    <w:lvl w:ilvl="0">
      <w:start w:val="3"/>
      <w:numFmt w:val="decimal"/>
      <w:lvlText w:val="2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3">
    <w:nsid w:val="30207EC2"/>
    <w:multiLevelType w:val="singleLevel"/>
    <w:tmpl w:val="52B8CCB4"/>
    <w:lvl w:ilvl="0">
      <w:start w:val="1"/>
      <w:numFmt w:val="decimal"/>
      <w:lvlText w:val="3.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4">
    <w:nsid w:val="3CB94653"/>
    <w:multiLevelType w:val="singleLevel"/>
    <w:tmpl w:val="4A5AAC94"/>
    <w:lvl w:ilvl="0">
      <w:start w:val="1"/>
      <w:numFmt w:val="decimal"/>
      <w:lvlText w:val="4.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5">
    <w:nsid w:val="49981DB6"/>
    <w:multiLevelType w:val="singleLevel"/>
    <w:tmpl w:val="638C55DC"/>
    <w:lvl w:ilvl="0">
      <w:start w:val="1"/>
      <w:numFmt w:val="decimal"/>
      <w:lvlText w:val="3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6">
    <w:nsid w:val="4C0354A2"/>
    <w:multiLevelType w:val="singleLevel"/>
    <w:tmpl w:val="16AC3814"/>
    <w:lvl w:ilvl="0">
      <w:start w:val="1"/>
      <w:numFmt w:val="decimal"/>
      <w:lvlText w:val="4.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7">
    <w:nsid w:val="4EDC0A25"/>
    <w:multiLevelType w:val="singleLevel"/>
    <w:tmpl w:val="9C76F6CC"/>
    <w:lvl w:ilvl="0">
      <w:start w:val="1"/>
      <w:numFmt w:val="decimal"/>
      <w:lvlText w:val="3.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8">
    <w:nsid w:val="54271D84"/>
    <w:multiLevelType w:val="singleLevel"/>
    <w:tmpl w:val="12C099AA"/>
    <w:lvl w:ilvl="0">
      <w:start w:val="1"/>
      <w:numFmt w:val="decimal"/>
      <w:lvlText w:val="4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9">
    <w:nsid w:val="68DF11C9"/>
    <w:multiLevelType w:val="singleLevel"/>
    <w:tmpl w:val="E39C716E"/>
    <w:lvl w:ilvl="0">
      <w:start w:val="1"/>
      <w:numFmt w:val="decimal"/>
      <w:lvlText w:val="3.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0">
    <w:nsid w:val="754B06C2"/>
    <w:multiLevelType w:val="singleLevel"/>
    <w:tmpl w:val="FE7A2422"/>
    <w:lvl w:ilvl="0">
      <w:start w:val="1"/>
      <w:numFmt w:val="decimal"/>
      <w:lvlText w:val="3.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10"/>
  </w:num>
  <w:num w:numId="5">
    <w:abstractNumId w:val="8"/>
  </w:num>
  <w:num w:numId="6">
    <w:abstractNumId w:val="7"/>
  </w:num>
  <w:num w:numId="7">
    <w:abstractNumId w:val="4"/>
  </w:num>
  <w:num w:numId="8">
    <w:abstractNumId w:val="3"/>
  </w:num>
  <w:num w:numId="9">
    <w:abstractNumId w:val="6"/>
  </w:num>
  <w:num w:numId="10">
    <w:abstractNumId w:val="9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35B4"/>
    <w:rsid w:val="000172EB"/>
    <w:rsid w:val="00034EE6"/>
    <w:rsid w:val="00067732"/>
    <w:rsid w:val="00080B4B"/>
    <w:rsid w:val="00081724"/>
    <w:rsid w:val="00082675"/>
    <w:rsid w:val="000A6DAF"/>
    <w:rsid w:val="00112268"/>
    <w:rsid w:val="001133CD"/>
    <w:rsid w:val="001301D0"/>
    <w:rsid w:val="001809E1"/>
    <w:rsid w:val="001A7F76"/>
    <w:rsid w:val="001B335A"/>
    <w:rsid w:val="001B62EC"/>
    <w:rsid w:val="002158F6"/>
    <w:rsid w:val="00230984"/>
    <w:rsid w:val="00231BBA"/>
    <w:rsid w:val="002428B4"/>
    <w:rsid w:val="00253CAC"/>
    <w:rsid w:val="00276E0E"/>
    <w:rsid w:val="002B4E4E"/>
    <w:rsid w:val="002D75F3"/>
    <w:rsid w:val="0030147F"/>
    <w:rsid w:val="00320DA8"/>
    <w:rsid w:val="00334563"/>
    <w:rsid w:val="00344023"/>
    <w:rsid w:val="00367C2E"/>
    <w:rsid w:val="00397688"/>
    <w:rsid w:val="003B64DB"/>
    <w:rsid w:val="004535B4"/>
    <w:rsid w:val="00465EE0"/>
    <w:rsid w:val="004857F3"/>
    <w:rsid w:val="004A57C4"/>
    <w:rsid w:val="0054242A"/>
    <w:rsid w:val="00564295"/>
    <w:rsid w:val="00564B78"/>
    <w:rsid w:val="005A09CE"/>
    <w:rsid w:val="005A1765"/>
    <w:rsid w:val="005D4723"/>
    <w:rsid w:val="005F1710"/>
    <w:rsid w:val="005F62EB"/>
    <w:rsid w:val="00606965"/>
    <w:rsid w:val="00613774"/>
    <w:rsid w:val="00621BD7"/>
    <w:rsid w:val="00636A0F"/>
    <w:rsid w:val="0066274A"/>
    <w:rsid w:val="006825C3"/>
    <w:rsid w:val="00683F57"/>
    <w:rsid w:val="006A56B2"/>
    <w:rsid w:val="006B4E0A"/>
    <w:rsid w:val="006D40C4"/>
    <w:rsid w:val="006E2605"/>
    <w:rsid w:val="006E26C4"/>
    <w:rsid w:val="006F13BB"/>
    <w:rsid w:val="00723702"/>
    <w:rsid w:val="00734271"/>
    <w:rsid w:val="00740182"/>
    <w:rsid w:val="00775F3E"/>
    <w:rsid w:val="00784FBB"/>
    <w:rsid w:val="007A55EB"/>
    <w:rsid w:val="007C27F9"/>
    <w:rsid w:val="007F0DAA"/>
    <w:rsid w:val="00827A69"/>
    <w:rsid w:val="0083156B"/>
    <w:rsid w:val="00887AE1"/>
    <w:rsid w:val="008B1664"/>
    <w:rsid w:val="008B60A2"/>
    <w:rsid w:val="008D1CBB"/>
    <w:rsid w:val="008E2B48"/>
    <w:rsid w:val="008F7888"/>
    <w:rsid w:val="009208A0"/>
    <w:rsid w:val="009379A8"/>
    <w:rsid w:val="00971A70"/>
    <w:rsid w:val="00983A8C"/>
    <w:rsid w:val="0099220A"/>
    <w:rsid w:val="009B0741"/>
    <w:rsid w:val="009D13B4"/>
    <w:rsid w:val="009D65AD"/>
    <w:rsid w:val="009F3A01"/>
    <w:rsid w:val="00A02654"/>
    <w:rsid w:val="00A428C4"/>
    <w:rsid w:val="00A67181"/>
    <w:rsid w:val="00A81DB4"/>
    <w:rsid w:val="00A85156"/>
    <w:rsid w:val="00A94393"/>
    <w:rsid w:val="00AD0F4B"/>
    <w:rsid w:val="00AF0EA0"/>
    <w:rsid w:val="00B30B0B"/>
    <w:rsid w:val="00B55861"/>
    <w:rsid w:val="00B55B24"/>
    <w:rsid w:val="00BB52CE"/>
    <w:rsid w:val="00BB7F14"/>
    <w:rsid w:val="00BC7485"/>
    <w:rsid w:val="00BE5A63"/>
    <w:rsid w:val="00C07322"/>
    <w:rsid w:val="00C4217D"/>
    <w:rsid w:val="00C54A8C"/>
    <w:rsid w:val="00C55661"/>
    <w:rsid w:val="00C74683"/>
    <w:rsid w:val="00C7478C"/>
    <w:rsid w:val="00CB670C"/>
    <w:rsid w:val="00CC1648"/>
    <w:rsid w:val="00CE3125"/>
    <w:rsid w:val="00CE60A5"/>
    <w:rsid w:val="00CF33EE"/>
    <w:rsid w:val="00D17E10"/>
    <w:rsid w:val="00D27E2D"/>
    <w:rsid w:val="00D4094D"/>
    <w:rsid w:val="00D53707"/>
    <w:rsid w:val="00D53A18"/>
    <w:rsid w:val="00D733CE"/>
    <w:rsid w:val="00D9432C"/>
    <w:rsid w:val="00DB13F5"/>
    <w:rsid w:val="00DB1FBA"/>
    <w:rsid w:val="00E26EAE"/>
    <w:rsid w:val="00E419A9"/>
    <w:rsid w:val="00E474E4"/>
    <w:rsid w:val="00E959F5"/>
    <w:rsid w:val="00ED28CA"/>
    <w:rsid w:val="00EE1C25"/>
    <w:rsid w:val="00EF0CC0"/>
    <w:rsid w:val="00F10EEC"/>
    <w:rsid w:val="00F405A5"/>
    <w:rsid w:val="00F53EC4"/>
    <w:rsid w:val="00F54630"/>
    <w:rsid w:val="00F5526D"/>
    <w:rsid w:val="00FA39CE"/>
    <w:rsid w:val="00FB60CE"/>
    <w:rsid w:val="00FC2FBA"/>
    <w:rsid w:val="00FF43FA"/>
    <w:rsid w:val="00FF4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0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05A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67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7732"/>
  </w:style>
  <w:style w:type="paragraph" w:styleId="a7">
    <w:name w:val="footer"/>
    <w:basedOn w:val="a"/>
    <w:link w:val="a8"/>
    <w:uiPriority w:val="99"/>
    <w:semiHidden/>
    <w:unhideWhenUsed/>
    <w:rsid w:val="00067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67732"/>
  </w:style>
  <w:style w:type="paragraph" w:styleId="a9">
    <w:name w:val="List Paragraph"/>
    <w:basedOn w:val="a"/>
    <w:uiPriority w:val="34"/>
    <w:qFormat/>
    <w:rsid w:val="003440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4E881-769B-4F1F-A9C8-84753CDF5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3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S&amp;S</dc:creator>
  <cp:keywords/>
  <dc:description/>
  <cp:lastModifiedBy>S&amp;S</cp:lastModifiedBy>
  <cp:revision>53</cp:revision>
  <dcterms:created xsi:type="dcterms:W3CDTF">2012-04-16T12:57:00Z</dcterms:created>
  <dcterms:modified xsi:type="dcterms:W3CDTF">2013-05-27T21:21:00Z</dcterms:modified>
</cp:coreProperties>
</file>